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5982"/>
        <w:gridCol w:w="2233"/>
      </w:tblGrid>
      <w:tr w:rsidR="00837E7C" w:rsidRPr="00252B12" w:rsidTr="002E2E1F">
        <w:tc>
          <w:tcPr>
            <w:tcW w:w="1356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37E7C" w:rsidRPr="00252B12" w:rsidRDefault="00837E7C" w:rsidP="002E2E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52B12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8215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37E7C" w:rsidRPr="00252B12" w:rsidRDefault="00837E7C" w:rsidP="002E2E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52B12">
              <w:rPr>
                <w:rFonts w:ascii="Times New Roman" w:hAnsi="Times New Roman"/>
                <w:b/>
                <w:i/>
              </w:rPr>
              <w:t>Наличие отраслевой, государственной награды, звания</w:t>
            </w:r>
          </w:p>
        </w:tc>
      </w:tr>
      <w:tr w:rsidR="00837E7C" w:rsidRPr="00252B12" w:rsidTr="002E2E1F">
        <w:tc>
          <w:tcPr>
            <w:tcW w:w="9571" w:type="dxa"/>
            <w:gridSpan w:val="3"/>
            <w:shd w:val="clear" w:color="auto" w:fill="E5DFEC" w:themeFill="accent4" w:themeFillTint="33"/>
          </w:tcPr>
          <w:p w:rsidR="00837E7C" w:rsidRPr="00252B12" w:rsidRDefault="00837E7C" w:rsidP="002E2E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52B12">
              <w:rPr>
                <w:rFonts w:ascii="Times New Roman" w:hAnsi="Times New Roman"/>
                <w:b/>
                <w:i/>
              </w:rPr>
              <w:t>Грамоты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Pr="00252B12" w:rsidRDefault="00837E7C" w:rsidP="002E2E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2" w:type="dxa"/>
          </w:tcPr>
          <w:p w:rsidR="00837E7C" w:rsidRPr="00252B12" w:rsidRDefault="00837E7C" w:rsidP="002E2E1F">
            <w:pPr>
              <w:jc w:val="center"/>
              <w:rPr>
                <w:rFonts w:ascii="Times New Roman" w:hAnsi="Times New Roman"/>
                <w:b/>
              </w:rPr>
            </w:pPr>
            <w:r w:rsidRPr="00252B12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jc w:val="center"/>
              <w:rPr>
                <w:rFonts w:ascii="Times New Roman" w:hAnsi="Times New Roman"/>
                <w:b/>
              </w:rPr>
            </w:pPr>
            <w:r w:rsidRPr="00252B12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2011</w:t>
            </w:r>
          </w:p>
        </w:tc>
        <w:tc>
          <w:tcPr>
            <w:tcW w:w="5982" w:type="dxa"/>
          </w:tcPr>
          <w:p w:rsidR="00837E7C" w:rsidRPr="00252B12" w:rsidRDefault="00837E7C" w:rsidP="002E2E1F">
            <w:pPr>
              <w:jc w:val="both"/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Диплом за участие в областном  конкурсе детских рисунков и творческой фотографии «О, спорт – ты мир!»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52B12">
              <w:rPr>
                <w:rFonts w:ascii="Times New Roman" w:hAnsi="Times New Roman"/>
              </w:rPr>
              <w:t>егиональный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Апрель 2011</w:t>
            </w:r>
          </w:p>
        </w:tc>
        <w:tc>
          <w:tcPr>
            <w:tcW w:w="5982" w:type="dxa"/>
          </w:tcPr>
          <w:p w:rsidR="00837E7C" w:rsidRPr="00252B12" w:rsidRDefault="00837E7C" w:rsidP="00B54479">
            <w:pPr>
              <w:jc w:val="both"/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Диплом за активное участие во Всероссийском «Молодёжном филологическом чемпионате»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Всероссийский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982" w:type="dxa"/>
          </w:tcPr>
          <w:p w:rsidR="00837E7C" w:rsidRPr="00252B12" w:rsidRDefault="00837E7C" w:rsidP="00B544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2 степени </w:t>
            </w:r>
            <w:r w:rsidRPr="00252B12">
              <w:rPr>
                <w:rFonts w:ascii="Times New Roman" w:hAnsi="Times New Roman"/>
              </w:rPr>
              <w:t>за участие</w:t>
            </w:r>
            <w:r>
              <w:rPr>
                <w:rFonts w:ascii="Times New Roman" w:hAnsi="Times New Roman"/>
              </w:rPr>
              <w:t xml:space="preserve"> городском конкурсе учебных кабинетов </w:t>
            </w:r>
            <w:r w:rsidRPr="00252B12">
              <w:rPr>
                <w:rFonts w:ascii="Times New Roman" w:hAnsi="Times New Roman"/>
              </w:rPr>
              <w:t>за участие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</w:tr>
      <w:tr w:rsidR="00837E7C" w:rsidTr="002E2E1F">
        <w:tc>
          <w:tcPr>
            <w:tcW w:w="1356" w:type="dxa"/>
          </w:tcPr>
          <w:p w:rsidR="00837E7C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982" w:type="dxa"/>
          </w:tcPr>
          <w:p w:rsidR="00837E7C" w:rsidRDefault="00837E7C" w:rsidP="00B544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за подготовку призёра во Всероссийском творческом конкурсе рисунков «Золотая осень» </w:t>
            </w:r>
          </w:p>
        </w:tc>
        <w:tc>
          <w:tcPr>
            <w:tcW w:w="2233" w:type="dxa"/>
          </w:tcPr>
          <w:p w:rsidR="00837E7C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Всероссийский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982" w:type="dxa"/>
          </w:tcPr>
          <w:p w:rsidR="00837E7C" w:rsidRDefault="00837E7C" w:rsidP="00B544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за подготовку победителя во Всероссийском творческом конкурсе эссе «Золотая осень»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Всероссийский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982" w:type="dxa"/>
          </w:tcPr>
          <w:p w:rsidR="00837E7C" w:rsidRDefault="00837E7C" w:rsidP="00B544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за подготовку победителя в Международном конкурсе эссе «Золотая осень»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Международный</w:t>
            </w:r>
          </w:p>
          <w:p w:rsidR="00837E7C" w:rsidRPr="00252B12" w:rsidRDefault="00837E7C" w:rsidP="002E2E1F">
            <w:pPr>
              <w:rPr>
                <w:rFonts w:ascii="Times New Roman" w:hAnsi="Times New Roman"/>
              </w:rPr>
            </w:pPr>
          </w:p>
        </w:tc>
      </w:tr>
      <w:tr w:rsidR="00837E7C" w:rsidRPr="00252B12" w:rsidTr="002E2E1F">
        <w:tc>
          <w:tcPr>
            <w:tcW w:w="1356" w:type="dxa"/>
          </w:tcPr>
          <w:p w:rsidR="00837E7C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982" w:type="dxa"/>
          </w:tcPr>
          <w:p w:rsidR="00837E7C" w:rsidRDefault="00837E7C" w:rsidP="00B544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за организацию сверхпрограммной общероссийской предметной олимпиады «Олимпус»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Всероссийский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982" w:type="dxa"/>
          </w:tcPr>
          <w:p w:rsidR="00837E7C" w:rsidRDefault="00837E7C" w:rsidP="002E2E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организатора Всероссийского конкурса по русскому языку и литературе «Родное слово»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Всероссийский</w:t>
            </w:r>
          </w:p>
        </w:tc>
      </w:tr>
      <w:tr w:rsidR="00837E7C" w:rsidRPr="00252B12" w:rsidTr="002E2E1F">
        <w:tc>
          <w:tcPr>
            <w:tcW w:w="9571" w:type="dxa"/>
            <w:gridSpan w:val="3"/>
            <w:shd w:val="clear" w:color="auto" w:fill="E5DFEC" w:themeFill="accent4" w:themeFillTint="33"/>
          </w:tcPr>
          <w:p w:rsidR="00837E7C" w:rsidRPr="00252B12" w:rsidRDefault="00837E7C" w:rsidP="002E2E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52B12">
              <w:rPr>
                <w:rFonts w:ascii="Times New Roman" w:hAnsi="Times New Roman"/>
                <w:b/>
                <w:i/>
              </w:rPr>
              <w:t>Благодарственные письма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17.05.2010</w:t>
            </w:r>
          </w:p>
        </w:tc>
        <w:tc>
          <w:tcPr>
            <w:tcW w:w="5982" w:type="dxa"/>
          </w:tcPr>
          <w:p w:rsidR="00837E7C" w:rsidRPr="00252B12" w:rsidRDefault="00837E7C" w:rsidP="00B54479">
            <w:pPr>
              <w:jc w:val="both"/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За хорошую подготовку учащейся 11 класса Вохмановой Светланы, занявшей 3 место в региональном этапе конкурса школьных сочинений «В сердце нашем Победа живёт»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52B12">
              <w:rPr>
                <w:rFonts w:ascii="Times New Roman" w:hAnsi="Times New Roman"/>
              </w:rPr>
              <w:t>егиональный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17-18 марта 2011</w:t>
            </w:r>
          </w:p>
        </w:tc>
        <w:tc>
          <w:tcPr>
            <w:tcW w:w="5982" w:type="dxa"/>
          </w:tcPr>
          <w:p w:rsidR="00837E7C" w:rsidRPr="00252B12" w:rsidRDefault="00837E7C" w:rsidP="00B54479">
            <w:pPr>
              <w:jc w:val="both"/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Участнику Международной научно-практической конференции «Язык, культура, личность: развитие творческого потенциала учащихся средствами русского языка»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Международный</w:t>
            </w:r>
          </w:p>
          <w:p w:rsidR="00837E7C" w:rsidRPr="00252B12" w:rsidRDefault="00837E7C" w:rsidP="002E2E1F">
            <w:pPr>
              <w:rPr>
                <w:rFonts w:ascii="Times New Roman" w:hAnsi="Times New Roman"/>
              </w:rPr>
            </w:pPr>
          </w:p>
        </w:tc>
      </w:tr>
      <w:tr w:rsidR="00837E7C" w:rsidRPr="00252B12" w:rsidTr="002E2E1F">
        <w:tc>
          <w:tcPr>
            <w:tcW w:w="1356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982" w:type="dxa"/>
          </w:tcPr>
          <w:p w:rsidR="00837E7C" w:rsidRPr="00252B12" w:rsidRDefault="00837E7C" w:rsidP="00B544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подготовку победителя конкурса исследовательских работ «День науки» по предметам естественно-математического и гуманитарного циклов и эффективную работу по развитию интеллектуального потенциала современных учеников – будущего России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982" w:type="dxa"/>
          </w:tcPr>
          <w:p w:rsidR="00837E7C" w:rsidRPr="00252B12" w:rsidRDefault="00837E7C" w:rsidP="00B544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Участнику Костромского областного народного конкурса «Красивописание – 2013» (русская каллиграфия)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52B12">
              <w:rPr>
                <w:rFonts w:ascii="Times New Roman" w:hAnsi="Times New Roman"/>
              </w:rPr>
              <w:t>егиональный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982" w:type="dxa"/>
          </w:tcPr>
          <w:p w:rsidR="00837E7C" w:rsidRPr="00252B12" w:rsidRDefault="00837E7C" w:rsidP="00B544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Организатору всероссийского конкурса по литературе «Дети Гоголя» в образовательном учреждении </w:t>
            </w:r>
            <w:bookmarkStart w:id="0" w:name="_GoBack"/>
            <w:bookmarkEnd w:id="0"/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 w:rsidRPr="00252B12">
              <w:rPr>
                <w:rFonts w:ascii="Times New Roman" w:hAnsi="Times New Roman"/>
              </w:rPr>
              <w:t>Всероссийский</w:t>
            </w:r>
          </w:p>
        </w:tc>
      </w:tr>
      <w:tr w:rsidR="00837E7C" w:rsidRPr="00252B12" w:rsidTr="002E2E1F">
        <w:tc>
          <w:tcPr>
            <w:tcW w:w="1356" w:type="dxa"/>
          </w:tcPr>
          <w:p w:rsidR="00837E7C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982" w:type="dxa"/>
          </w:tcPr>
          <w:p w:rsidR="00837E7C" w:rsidRDefault="00837E7C" w:rsidP="002E2E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высокий уровень организации и проведения Пушкинских дней в МБОУ города Костромы «Гимназия №1» </w:t>
            </w:r>
          </w:p>
        </w:tc>
        <w:tc>
          <w:tcPr>
            <w:tcW w:w="2233" w:type="dxa"/>
          </w:tcPr>
          <w:p w:rsidR="00837E7C" w:rsidRPr="00252B12" w:rsidRDefault="00837E7C" w:rsidP="002E2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</w:tr>
    </w:tbl>
    <w:p w:rsidR="00837E7C" w:rsidRDefault="00837E7C" w:rsidP="00837E7C">
      <w:pPr>
        <w:shd w:val="clear" w:color="auto" w:fill="FDE9D9"/>
        <w:spacing w:line="276" w:lineRule="auto"/>
        <w:ind w:right="48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>4. Профессиональный рост педагога</w:t>
      </w:r>
    </w:p>
    <w:p w:rsidR="00837E7C" w:rsidRPr="00A5540C" w:rsidRDefault="00837E7C" w:rsidP="00837E7C">
      <w:pPr>
        <w:shd w:val="clear" w:color="auto" w:fill="FFFFFF"/>
        <w:spacing w:line="276" w:lineRule="auto"/>
        <w:ind w:right="48"/>
        <w:jc w:val="both"/>
        <w:rPr>
          <w:rFonts w:ascii="Times New Roman" w:hAnsi="Times New Roman"/>
          <w:b/>
        </w:rPr>
      </w:pPr>
    </w:p>
    <w:p w:rsidR="00837E7C" w:rsidRPr="00B22733" w:rsidRDefault="00837E7C" w:rsidP="00837E7C">
      <w:pPr>
        <w:shd w:val="clear" w:color="auto" w:fill="EAF1DD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b/>
          <w:color w:val="FF0000"/>
        </w:rPr>
      </w:pPr>
      <w:r w:rsidRPr="00B22733">
        <w:rPr>
          <w:rFonts w:ascii="Times New Roman" w:hAnsi="Times New Roman"/>
          <w:b/>
        </w:rPr>
        <w:t xml:space="preserve">4.1. Непрерывность повышения квалификации: 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 w:rsidRPr="002C256D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96 г. - окончила КГПУ</w:t>
      </w:r>
      <w:r w:rsidRPr="002C256D">
        <w:rPr>
          <w:rFonts w:ascii="Times New Roman" w:hAnsi="Times New Roman"/>
          <w:szCs w:val="24"/>
        </w:rPr>
        <w:t xml:space="preserve"> им. Н.А Некрасова</w:t>
      </w:r>
      <w:r>
        <w:rPr>
          <w:rFonts w:ascii="Times New Roman" w:hAnsi="Times New Roman"/>
          <w:szCs w:val="24"/>
        </w:rPr>
        <w:t>, присвоена квалификация «Учитель русского языка и литературы»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1997 г</w:t>
      </w:r>
      <w:r w:rsidRPr="002C256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- </w:t>
      </w:r>
      <w:proofErr w:type="gramStart"/>
      <w:r w:rsidRPr="002C256D">
        <w:rPr>
          <w:rFonts w:ascii="Times New Roman" w:hAnsi="Times New Roman"/>
          <w:szCs w:val="24"/>
        </w:rPr>
        <w:t>аттестована</w:t>
      </w:r>
      <w:proofErr w:type="gramEnd"/>
      <w:r w:rsidRPr="002C256D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</w:rPr>
        <w:t>вторую квалификационную</w:t>
      </w:r>
      <w:r w:rsidRPr="002C256D">
        <w:rPr>
          <w:rFonts w:ascii="Times New Roman" w:hAnsi="Times New Roman"/>
          <w:szCs w:val="24"/>
        </w:rPr>
        <w:t xml:space="preserve"> категорию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1997 г. – КПК «Новый федеральный учебно-методический комплекс литературного образования (под ред. А.Г. Кутузова) и новые образовательные технологии»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1999 г. – </w:t>
      </w:r>
      <w:proofErr w:type="gramStart"/>
      <w:r>
        <w:rPr>
          <w:rFonts w:ascii="Times New Roman" w:hAnsi="Times New Roman"/>
          <w:szCs w:val="24"/>
        </w:rPr>
        <w:t>аттестована</w:t>
      </w:r>
      <w:proofErr w:type="gramEnd"/>
      <w:r>
        <w:rPr>
          <w:rFonts w:ascii="Times New Roman" w:hAnsi="Times New Roman"/>
          <w:szCs w:val="24"/>
        </w:rPr>
        <w:t xml:space="preserve"> на первую квалификационную</w:t>
      </w:r>
      <w:r w:rsidRPr="002C256D">
        <w:rPr>
          <w:rFonts w:ascii="Times New Roman" w:hAnsi="Times New Roman"/>
          <w:szCs w:val="24"/>
        </w:rPr>
        <w:t xml:space="preserve"> категорию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2000 г. – КПК «Новые подходы к методике и преподаванию русского языка и литературы в школе»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2002 г. - </w:t>
      </w:r>
      <w:r w:rsidRPr="00235B54">
        <w:rPr>
          <w:rFonts w:ascii="Times New Roman" w:hAnsi="Times New Roman"/>
          <w:szCs w:val="24"/>
        </w:rPr>
        <w:t xml:space="preserve">Почётная грамота за успешную работу по обучению и </w:t>
      </w:r>
      <w:r>
        <w:rPr>
          <w:rFonts w:ascii="Times New Roman" w:hAnsi="Times New Roman"/>
          <w:szCs w:val="24"/>
        </w:rPr>
        <w:t>воспитанию учащихся</w:t>
      </w:r>
      <w:r w:rsidRPr="00235B54">
        <w:rPr>
          <w:rFonts w:ascii="Times New Roman" w:hAnsi="Times New Roman"/>
          <w:szCs w:val="24"/>
        </w:rPr>
        <w:t xml:space="preserve"> Департамент</w:t>
      </w:r>
      <w:r>
        <w:rPr>
          <w:rFonts w:ascii="Times New Roman" w:hAnsi="Times New Roman"/>
          <w:szCs w:val="24"/>
        </w:rPr>
        <w:t>а</w:t>
      </w:r>
      <w:r w:rsidRPr="00235B54">
        <w:rPr>
          <w:rFonts w:ascii="Times New Roman" w:hAnsi="Times New Roman"/>
          <w:szCs w:val="24"/>
        </w:rPr>
        <w:t xml:space="preserve"> образования и науки Администрации Костромской области. </w:t>
      </w:r>
      <w:r>
        <w:rPr>
          <w:rFonts w:ascii="Times New Roman" w:hAnsi="Times New Roman"/>
          <w:szCs w:val="24"/>
        </w:rPr>
        <w:t>Приказ №  1342 от 20.12.2002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2003 г. – эксперт по проверке ЕГЭ по русскому языку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2003 г. – Благодарственное письмо от первого заместителя главы администрации г. Костромы М.А. Смирнова за успешную реализацию эксперимента по проведению ЕГЭ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2004 г. - </w:t>
      </w:r>
      <w:proofErr w:type="gramStart"/>
      <w:r>
        <w:rPr>
          <w:rFonts w:ascii="Times New Roman" w:hAnsi="Times New Roman"/>
          <w:szCs w:val="24"/>
        </w:rPr>
        <w:t>аттестована</w:t>
      </w:r>
      <w:proofErr w:type="gramEnd"/>
      <w:r>
        <w:rPr>
          <w:rFonts w:ascii="Times New Roman" w:hAnsi="Times New Roman"/>
          <w:szCs w:val="24"/>
        </w:rPr>
        <w:t xml:space="preserve"> на высшую квалификационную</w:t>
      </w:r>
      <w:r w:rsidRPr="002C256D">
        <w:rPr>
          <w:rFonts w:ascii="Times New Roman" w:hAnsi="Times New Roman"/>
          <w:szCs w:val="24"/>
        </w:rPr>
        <w:t xml:space="preserve"> категорию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2004</w:t>
      </w:r>
      <w:r w:rsidRPr="00235B54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>- зачислена в заочную аспирантуру КГУ им. Н.А. Некрасова по специальности 13.00.02. «Теория и методика обучения и воспитания (уровень общего образования, русский язык)»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2004 г. – секретарь предметной комиссии по проверке ЕГЭ по русскому языку 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2006 г. – КПК «Преподавание русского языка и литературы в условиях обновления образования»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2007 г. – подготовка по программе «Основы организации и проведения ЕГЭ» в РУДН г. Москвы, сертификат №313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2007 г. - </w:t>
      </w:r>
      <w:r w:rsidRPr="00235B54">
        <w:rPr>
          <w:rFonts w:ascii="Times New Roman" w:hAnsi="Times New Roman"/>
          <w:szCs w:val="24"/>
        </w:rPr>
        <w:t xml:space="preserve">Почётная грамота за </w:t>
      </w:r>
      <w:r>
        <w:rPr>
          <w:rFonts w:ascii="Times New Roman" w:hAnsi="Times New Roman"/>
          <w:szCs w:val="24"/>
        </w:rPr>
        <w:t xml:space="preserve">большой вклад в популяризацию и развитие русского языка </w:t>
      </w:r>
      <w:r w:rsidRPr="00235B54">
        <w:rPr>
          <w:rFonts w:ascii="Times New Roman" w:hAnsi="Times New Roman"/>
          <w:szCs w:val="24"/>
        </w:rPr>
        <w:t>Департамент</w:t>
      </w:r>
      <w:r>
        <w:rPr>
          <w:rFonts w:ascii="Times New Roman" w:hAnsi="Times New Roman"/>
          <w:szCs w:val="24"/>
        </w:rPr>
        <w:t>а</w:t>
      </w:r>
      <w:r w:rsidRPr="00235B54">
        <w:rPr>
          <w:rFonts w:ascii="Times New Roman" w:hAnsi="Times New Roman"/>
          <w:szCs w:val="24"/>
        </w:rPr>
        <w:t xml:space="preserve"> образования и науки Администрации Костромской области. </w:t>
      </w:r>
      <w:r>
        <w:rPr>
          <w:rFonts w:ascii="Times New Roman" w:hAnsi="Times New Roman"/>
          <w:szCs w:val="24"/>
        </w:rPr>
        <w:t>Приказ № 2083 от 13 декабря 2007 г.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2007 г. - Благодарственное письмо от Управления образования администрации г. Костромы за творческий подход к реализации программы «Одарённые дети», подготовку призёра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 xml:space="preserve"> этапа Всероссийской олимпиады школьников и эффективную работу по развитию интеллектуального потенциала современных учеников</w:t>
      </w:r>
    </w:p>
    <w:p w:rsidR="00837E7C" w:rsidRPr="00856119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2008 г. - эксперт по проверке ГИА по русскому языку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2008 г. – победитель городского «Конкурса педагогического мастерства 2008» в номинации «Мой классный – самый классный»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2008 г. – победитель регионального конкурса «Мой классный – самый классный»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2008 г. - Благодарственное письмо Думы города Костромы за участие в городском конкурсе педагогического мастерства</w:t>
      </w:r>
    </w:p>
    <w:p w:rsidR="00837E7C" w:rsidRPr="00856119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2008 г. - Благодарственное письмо от Управления образования администрации г. Костромы за творческий подход к реализации программы «Одарённые дети», подготовку призёров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 xml:space="preserve"> этапа Всероссийской олимпиады школьников и эффективную работу по развитию интеллектуального потенциала современных учеников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2008 г. – </w:t>
      </w:r>
      <w:proofErr w:type="gramStart"/>
      <w:r>
        <w:rPr>
          <w:rFonts w:ascii="Times New Roman" w:hAnsi="Times New Roman"/>
          <w:szCs w:val="24"/>
        </w:rPr>
        <w:t>отчислена</w:t>
      </w:r>
      <w:proofErr w:type="gramEnd"/>
      <w:r>
        <w:rPr>
          <w:rFonts w:ascii="Times New Roman" w:hAnsi="Times New Roman"/>
          <w:szCs w:val="24"/>
        </w:rPr>
        <w:t xml:space="preserve"> из аспирантуры в связи с окончанием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2009 г. – подтверждение высшей квалификационной</w:t>
      </w:r>
      <w:r w:rsidRPr="002C256D">
        <w:rPr>
          <w:rFonts w:ascii="Times New Roman" w:hAnsi="Times New Roman"/>
          <w:szCs w:val="24"/>
        </w:rPr>
        <w:t xml:space="preserve"> категори</w:t>
      </w:r>
      <w:r>
        <w:rPr>
          <w:rFonts w:ascii="Times New Roman" w:hAnsi="Times New Roman"/>
          <w:szCs w:val="24"/>
        </w:rPr>
        <w:t>и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2009 г. – КПК «Информационные технологии в практике работы учителя»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2009 г. - Благодарственное письмо из МПГУ участнику Международной научно-практической конференции «Аксиологические аспекты методики преподавания русского языка (профессиональный и общеобразовательный уровни)»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2010 г. - Благодарственное письмо Департамента образования и науки Костромской области за подготовку призёра регионального этапа конкурса сочинений «В сердце нашем Победа живёт»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2011 г. – КПК «Использование ЭОР в процессе обучения в основной школе по русскому языку и литературе»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2011 г. - Благодарственное письмо из МПГУ участнику Международной научно-практической конференции «Язык, культура, личность: развитие творческого потенциала учащихся средствами русского языка»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 г. – обучение на семинаре «Современные технологии открытого образования»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 г. - Благодарственное письмо от Управления образования Администрации г. Костромы за подготовку победителя конкурса исследовательских работ «День науки»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 г. – победа в городском конкурсе учебных кабинетов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 г. – Грамота за подготовку победителя и призёра во Всероссийском творческом конкурсе эссе «Золотая осень»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 г. – КПК «Основные подходы к обучению и воспитанию школьников в условиях введения ФГОС основного общего образования»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 г. – участие в межрегиональной электронной конференции «Актуальные проблемы духовно-нравственного образования и воспитания» в ОГБОУ ДПО «Костромской областной институт развития образования»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 г. - грамота за подготовку победителя в Международном конкурсе эссе «Золотая осень»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 г. – диплом организатора сверхпрограммной общероссийской предметной олимпиады «Олимпус»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 г. - Благодарственное письмо от Литературно-творческого объединения «Клуб поэтов» за участие в конкурсе «Красивописание – 2013»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 г. - Благодарственное письмо организатору Всероссийского конкурса по литературе «Дети Гоголя» в образовательном учреждении (г. Новоуральск)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 г. – сертификат организатора Всероссийского конкурса по русскому языку и литературе «Родное слово» (г. Екатеринбург)</w:t>
      </w:r>
    </w:p>
    <w:p w:rsidR="00837E7C" w:rsidRDefault="00837E7C" w:rsidP="00837E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2013 г. - </w:t>
      </w:r>
      <w:r w:rsidRPr="00E130AA">
        <w:rPr>
          <w:rFonts w:ascii="Times New Roman" w:hAnsi="Times New Roman"/>
          <w:szCs w:val="24"/>
        </w:rPr>
        <w:t>участие в городском конкурсе «Наш журнал»</w:t>
      </w:r>
      <w:r>
        <w:rPr>
          <w:rFonts w:ascii="Times New Roman" w:hAnsi="Times New Roman"/>
          <w:szCs w:val="24"/>
        </w:rPr>
        <w:t>,</w:t>
      </w:r>
      <w:r w:rsidRPr="00E130AA">
        <w:rPr>
          <w:rFonts w:ascii="Times New Roman" w:hAnsi="Times New Roman"/>
          <w:szCs w:val="24"/>
        </w:rPr>
        <w:t xml:space="preserve"> победа в номинации «Лучший логотип журнала»</w:t>
      </w:r>
    </w:p>
    <w:p w:rsidR="00837E7C" w:rsidRDefault="00837E7C" w:rsidP="00837E7C">
      <w:pPr>
        <w:shd w:val="clear" w:color="auto" w:fill="FFFFFF"/>
        <w:autoSpaceDE w:val="0"/>
        <w:autoSpaceDN w:val="0"/>
        <w:adjustRightInd w:val="0"/>
        <w:spacing w:line="276" w:lineRule="auto"/>
        <w:ind w:right="48"/>
        <w:jc w:val="both"/>
        <w:rPr>
          <w:rFonts w:ascii="Times New Roman" w:hAnsi="Times New Roman"/>
          <w:szCs w:val="24"/>
        </w:rPr>
      </w:pPr>
    </w:p>
    <w:p w:rsidR="00837E7C" w:rsidRDefault="00837E7C" w:rsidP="00837E7C">
      <w:pPr>
        <w:shd w:val="clear" w:color="auto" w:fill="F2DBDB"/>
        <w:ind w:right="48"/>
        <w:rPr>
          <w:rFonts w:ascii="Times New Roman" w:hAnsi="Times New Roman"/>
          <w:b/>
        </w:rPr>
      </w:pPr>
      <w:r w:rsidRPr="00B22733">
        <w:rPr>
          <w:rFonts w:ascii="Times New Roman" w:hAnsi="Times New Roman"/>
          <w:b/>
        </w:rPr>
        <w:t>4.1.2. Прохождение курсов повышения квалификации (не менее 72 часов):</w:t>
      </w:r>
    </w:p>
    <w:p w:rsidR="00837E7C" w:rsidRPr="00B22733" w:rsidRDefault="00837E7C" w:rsidP="00837E7C">
      <w:pPr>
        <w:ind w:right="48"/>
        <w:rPr>
          <w:rFonts w:ascii="Times New Roman" w:hAnsi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1985"/>
        <w:gridCol w:w="1843"/>
      </w:tblGrid>
      <w:tr w:rsidR="00837E7C" w:rsidRPr="008B15CC" w:rsidTr="002E2E1F">
        <w:tc>
          <w:tcPr>
            <w:tcW w:w="2694" w:type="dxa"/>
          </w:tcPr>
          <w:p w:rsidR="00837E7C" w:rsidRPr="008B15CC" w:rsidRDefault="00837E7C" w:rsidP="002E2E1F">
            <w:pPr>
              <w:ind w:right="48"/>
              <w:rPr>
                <w:rFonts w:ascii="Times New Roman" w:hAnsi="Times New Roman"/>
                <w:b/>
              </w:rPr>
            </w:pPr>
            <w:r w:rsidRPr="008B15CC">
              <w:rPr>
                <w:rFonts w:ascii="Times New Roman" w:hAnsi="Times New Roman"/>
                <w:sz w:val="22"/>
              </w:rPr>
              <w:t>Наименование учреждения</w:t>
            </w:r>
          </w:p>
        </w:tc>
        <w:tc>
          <w:tcPr>
            <w:tcW w:w="2976" w:type="dxa"/>
          </w:tcPr>
          <w:p w:rsidR="00837E7C" w:rsidRPr="008B15CC" w:rsidRDefault="00837E7C" w:rsidP="002E2E1F">
            <w:pPr>
              <w:ind w:right="48"/>
              <w:rPr>
                <w:rFonts w:ascii="Times New Roman" w:hAnsi="Times New Roman"/>
              </w:rPr>
            </w:pPr>
            <w:r w:rsidRPr="008B15CC">
              <w:rPr>
                <w:rFonts w:ascii="Times New Roman" w:hAnsi="Times New Roman"/>
                <w:sz w:val="22"/>
              </w:rPr>
              <w:t>Название образовательной программы</w:t>
            </w:r>
          </w:p>
        </w:tc>
        <w:tc>
          <w:tcPr>
            <w:tcW w:w="1985" w:type="dxa"/>
          </w:tcPr>
          <w:p w:rsidR="00837E7C" w:rsidRPr="008B15CC" w:rsidRDefault="00837E7C" w:rsidP="002E2E1F">
            <w:pPr>
              <w:pStyle w:val="1"/>
              <w:ind w:right="48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B15CC">
              <w:rPr>
                <w:rFonts w:ascii="Times New Roman" w:hAnsi="Times New Roman"/>
                <w:sz w:val="22"/>
                <w:szCs w:val="24"/>
                <w:lang w:val="ru-RU"/>
              </w:rPr>
              <w:t>Дата прохождения курсов</w:t>
            </w:r>
          </w:p>
        </w:tc>
        <w:tc>
          <w:tcPr>
            <w:tcW w:w="1843" w:type="dxa"/>
          </w:tcPr>
          <w:p w:rsidR="00837E7C" w:rsidRPr="008B15CC" w:rsidRDefault="00837E7C" w:rsidP="002E2E1F">
            <w:pPr>
              <w:ind w:right="48"/>
              <w:rPr>
                <w:rFonts w:ascii="Times New Roman" w:hAnsi="Times New Roman"/>
              </w:rPr>
            </w:pPr>
            <w:r w:rsidRPr="008B15CC">
              <w:rPr>
                <w:rFonts w:ascii="Times New Roman" w:hAnsi="Times New Roman"/>
                <w:sz w:val="22"/>
              </w:rPr>
              <w:t>№ удостоверения</w:t>
            </w:r>
          </w:p>
          <w:p w:rsidR="00837E7C" w:rsidRPr="008B15CC" w:rsidRDefault="00837E7C" w:rsidP="002E2E1F">
            <w:pPr>
              <w:ind w:right="48"/>
              <w:rPr>
                <w:rFonts w:ascii="Times New Roman" w:hAnsi="Times New Roman"/>
                <w:b/>
              </w:rPr>
            </w:pPr>
            <w:r w:rsidRPr="008B15CC">
              <w:rPr>
                <w:rFonts w:ascii="Times New Roman" w:hAnsi="Times New Roman"/>
                <w:sz w:val="22"/>
              </w:rPr>
              <w:t>(свидетельства)</w:t>
            </w:r>
          </w:p>
        </w:tc>
      </w:tr>
      <w:tr w:rsidR="00837E7C" w:rsidRPr="008B15CC" w:rsidTr="002E2E1F">
        <w:tc>
          <w:tcPr>
            <w:tcW w:w="2694" w:type="dxa"/>
          </w:tcPr>
          <w:p w:rsidR="00837E7C" w:rsidRPr="008B15CC" w:rsidRDefault="00837E7C" w:rsidP="002E2E1F">
            <w:pPr>
              <w:pStyle w:val="2"/>
              <w:shd w:val="clear" w:color="auto" w:fill="auto"/>
              <w:ind w:left="120"/>
              <w:rPr>
                <w:b/>
                <w:sz w:val="22"/>
                <w:szCs w:val="24"/>
              </w:rPr>
            </w:pPr>
            <w:r w:rsidRPr="008B15CC">
              <w:rPr>
                <w:b/>
                <w:sz w:val="22"/>
                <w:szCs w:val="24"/>
              </w:rPr>
              <w:t>200</w:t>
            </w:r>
            <w:r>
              <w:rPr>
                <w:b/>
                <w:sz w:val="22"/>
                <w:szCs w:val="24"/>
              </w:rPr>
              <w:t xml:space="preserve">0 </w:t>
            </w:r>
            <w:r w:rsidRPr="008B15CC">
              <w:rPr>
                <w:b/>
                <w:sz w:val="22"/>
                <w:szCs w:val="24"/>
              </w:rPr>
              <w:t>г.</w:t>
            </w:r>
          </w:p>
          <w:p w:rsidR="00837E7C" w:rsidRPr="008B15CC" w:rsidRDefault="00837E7C" w:rsidP="002E2E1F">
            <w:pPr>
              <w:pStyle w:val="2"/>
              <w:shd w:val="clear" w:color="auto" w:fill="auto"/>
              <w:ind w:left="120"/>
              <w:rPr>
                <w:sz w:val="22"/>
                <w:szCs w:val="24"/>
              </w:rPr>
            </w:pPr>
            <w:r w:rsidRPr="008B15CC">
              <w:rPr>
                <w:sz w:val="22"/>
                <w:szCs w:val="24"/>
              </w:rPr>
              <w:t>Костромской областной институт повышения квалификации работников образования</w:t>
            </w:r>
          </w:p>
        </w:tc>
        <w:tc>
          <w:tcPr>
            <w:tcW w:w="2976" w:type="dxa"/>
          </w:tcPr>
          <w:p w:rsidR="00837E7C" w:rsidRDefault="00837E7C" w:rsidP="002E2E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«Новые подходы к методике и преподаванию русского языка и литературы в школе»</w:t>
            </w:r>
          </w:p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837E7C" w:rsidRPr="008B15CC" w:rsidRDefault="00837E7C" w:rsidP="002E2E1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20.03.2000 – 17.06.2000</w:t>
            </w:r>
          </w:p>
        </w:tc>
        <w:tc>
          <w:tcPr>
            <w:tcW w:w="1843" w:type="dxa"/>
          </w:tcPr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</w:p>
        </w:tc>
      </w:tr>
      <w:tr w:rsidR="00837E7C" w:rsidRPr="008B15CC" w:rsidTr="002E2E1F">
        <w:tc>
          <w:tcPr>
            <w:tcW w:w="2694" w:type="dxa"/>
          </w:tcPr>
          <w:p w:rsidR="00837E7C" w:rsidRDefault="00837E7C" w:rsidP="002E2E1F">
            <w:pPr>
              <w:pStyle w:val="2"/>
              <w:shd w:val="clear" w:color="auto" w:fill="auto"/>
              <w:ind w:left="1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Ежегодно</w:t>
            </w:r>
          </w:p>
          <w:p w:rsidR="00837E7C" w:rsidRPr="006C1824" w:rsidRDefault="00837E7C" w:rsidP="002E2E1F">
            <w:pPr>
              <w:pStyle w:val="2"/>
              <w:shd w:val="clear" w:color="auto" w:fill="auto"/>
              <w:ind w:left="120"/>
              <w:rPr>
                <w:sz w:val="22"/>
                <w:szCs w:val="24"/>
              </w:rPr>
            </w:pPr>
            <w:r w:rsidRPr="006C1824">
              <w:rPr>
                <w:sz w:val="22"/>
                <w:szCs w:val="24"/>
              </w:rPr>
              <w:t>КОИРО, ГОЦКО</w:t>
            </w:r>
          </w:p>
        </w:tc>
        <w:tc>
          <w:tcPr>
            <w:tcW w:w="2976" w:type="dxa"/>
          </w:tcPr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Курсы экспертов ЕГЭ</w:t>
            </w:r>
          </w:p>
        </w:tc>
        <w:tc>
          <w:tcPr>
            <w:tcW w:w="1985" w:type="dxa"/>
          </w:tcPr>
          <w:p w:rsidR="00837E7C" w:rsidRPr="008B15CC" w:rsidRDefault="00837E7C" w:rsidP="002E2E1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</w:p>
        </w:tc>
      </w:tr>
      <w:tr w:rsidR="00837E7C" w:rsidRPr="008B15CC" w:rsidTr="002E2E1F">
        <w:tc>
          <w:tcPr>
            <w:tcW w:w="2694" w:type="dxa"/>
          </w:tcPr>
          <w:p w:rsidR="00837E7C" w:rsidRDefault="00837E7C" w:rsidP="002E2E1F">
            <w:pPr>
              <w:pStyle w:val="2"/>
              <w:shd w:val="clear" w:color="auto" w:fill="auto"/>
              <w:ind w:left="120"/>
              <w:rPr>
                <w:b/>
                <w:sz w:val="22"/>
                <w:szCs w:val="24"/>
              </w:rPr>
            </w:pPr>
            <w:r w:rsidRPr="00384194">
              <w:rPr>
                <w:b/>
                <w:sz w:val="22"/>
                <w:szCs w:val="24"/>
              </w:rPr>
              <w:t>2006 г.</w:t>
            </w:r>
          </w:p>
          <w:p w:rsidR="00837E7C" w:rsidRPr="00384194" w:rsidRDefault="00837E7C" w:rsidP="002E2E1F">
            <w:pPr>
              <w:pStyle w:val="2"/>
              <w:shd w:val="clear" w:color="auto" w:fill="auto"/>
              <w:ind w:left="120"/>
              <w:rPr>
                <w:b/>
                <w:sz w:val="22"/>
                <w:szCs w:val="24"/>
              </w:rPr>
            </w:pPr>
            <w:r w:rsidRPr="008B15CC">
              <w:rPr>
                <w:sz w:val="22"/>
                <w:szCs w:val="24"/>
              </w:rPr>
              <w:t>Костромской областной институт повышения квалификации работников образования</w:t>
            </w:r>
          </w:p>
        </w:tc>
        <w:tc>
          <w:tcPr>
            <w:tcW w:w="2976" w:type="dxa"/>
          </w:tcPr>
          <w:p w:rsidR="00837E7C" w:rsidRDefault="00837E7C" w:rsidP="002E2E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«Преподавание русского языка и литературы в условиях обновления образования»</w:t>
            </w:r>
          </w:p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837E7C" w:rsidRPr="008B15CC" w:rsidRDefault="00837E7C" w:rsidP="002E2E1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Март 2006 – июнь 2006 г.</w:t>
            </w:r>
          </w:p>
        </w:tc>
        <w:tc>
          <w:tcPr>
            <w:tcW w:w="1843" w:type="dxa"/>
          </w:tcPr>
          <w:p w:rsidR="00837E7C" w:rsidRDefault="00837E7C" w:rsidP="002E2E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Свидетельство №158/29</w:t>
            </w:r>
          </w:p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</w:p>
        </w:tc>
      </w:tr>
      <w:tr w:rsidR="00837E7C" w:rsidRPr="008B15CC" w:rsidTr="002E2E1F">
        <w:tc>
          <w:tcPr>
            <w:tcW w:w="2694" w:type="dxa"/>
          </w:tcPr>
          <w:p w:rsidR="00837E7C" w:rsidRDefault="00837E7C" w:rsidP="002E2E1F">
            <w:pPr>
              <w:pStyle w:val="2"/>
              <w:shd w:val="clear" w:color="auto" w:fill="auto"/>
              <w:ind w:left="1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2009 г.</w:t>
            </w:r>
          </w:p>
          <w:p w:rsidR="00837E7C" w:rsidRPr="00384194" w:rsidRDefault="00837E7C" w:rsidP="002E2E1F">
            <w:pPr>
              <w:pStyle w:val="2"/>
              <w:shd w:val="clear" w:color="auto" w:fill="auto"/>
              <w:ind w:left="120"/>
              <w:rPr>
                <w:b/>
                <w:sz w:val="22"/>
                <w:szCs w:val="24"/>
              </w:rPr>
            </w:pPr>
            <w:r w:rsidRPr="008B15CC">
              <w:rPr>
                <w:sz w:val="22"/>
                <w:szCs w:val="24"/>
              </w:rPr>
              <w:lastRenderedPageBreak/>
              <w:t>Костромской областной институт повышения квалификации работников образования</w:t>
            </w:r>
          </w:p>
        </w:tc>
        <w:tc>
          <w:tcPr>
            <w:tcW w:w="2976" w:type="dxa"/>
          </w:tcPr>
          <w:p w:rsidR="00837E7C" w:rsidRDefault="00837E7C" w:rsidP="002E2E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«Информационные </w:t>
            </w:r>
            <w:r>
              <w:rPr>
                <w:rFonts w:ascii="Times New Roman" w:hAnsi="Times New Roman"/>
                <w:szCs w:val="24"/>
              </w:rPr>
              <w:lastRenderedPageBreak/>
              <w:t>технологии в практике работы учителя»</w:t>
            </w:r>
          </w:p>
        </w:tc>
        <w:tc>
          <w:tcPr>
            <w:tcW w:w="1985" w:type="dxa"/>
          </w:tcPr>
          <w:p w:rsidR="00837E7C" w:rsidRPr="008B15CC" w:rsidRDefault="00837E7C" w:rsidP="002E2E1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16.03.09. – </w:t>
            </w:r>
            <w:r>
              <w:rPr>
                <w:sz w:val="22"/>
                <w:szCs w:val="24"/>
              </w:rPr>
              <w:lastRenderedPageBreak/>
              <w:t>25.04.09.</w:t>
            </w:r>
          </w:p>
        </w:tc>
        <w:tc>
          <w:tcPr>
            <w:tcW w:w="1843" w:type="dxa"/>
          </w:tcPr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Свидетельство </w:t>
            </w:r>
            <w:r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№101-08 </w:t>
            </w:r>
            <w:r w:rsidRPr="00384194">
              <w:rPr>
                <w:rFonts w:ascii="Times New Roman" w:hAnsi="Times New Roman"/>
                <w:i/>
                <w:sz w:val="22"/>
                <w:szCs w:val="24"/>
              </w:rPr>
              <w:t>(Приложение №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 xml:space="preserve"> 3.2.</w:t>
            </w:r>
            <w:r w:rsidRPr="00384194">
              <w:rPr>
                <w:rFonts w:ascii="Times New Roman" w:hAnsi="Times New Roman"/>
                <w:i/>
                <w:sz w:val="22"/>
                <w:szCs w:val="24"/>
              </w:rPr>
              <w:t>)</w:t>
            </w:r>
          </w:p>
        </w:tc>
      </w:tr>
      <w:tr w:rsidR="00837E7C" w:rsidRPr="008B15CC" w:rsidTr="002E2E1F">
        <w:tc>
          <w:tcPr>
            <w:tcW w:w="2694" w:type="dxa"/>
          </w:tcPr>
          <w:p w:rsidR="00837E7C" w:rsidRDefault="00837E7C" w:rsidP="002E2E1F">
            <w:pPr>
              <w:pStyle w:val="2"/>
              <w:shd w:val="clear" w:color="auto" w:fill="auto"/>
              <w:ind w:left="1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2011</w:t>
            </w:r>
          </w:p>
          <w:p w:rsidR="00837E7C" w:rsidRPr="001259F1" w:rsidRDefault="00837E7C" w:rsidP="002E2E1F">
            <w:pPr>
              <w:pStyle w:val="2"/>
              <w:shd w:val="clear" w:color="auto" w:fill="auto"/>
              <w:ind w:left="120"/>
              <w:rPr>
                <w:sz w:val="22"/>
                <w:szCs w:val="24"/>
              </w:rPr>
            </w:pPr>
            <w:r w:rsidRPr="001259F1">
              <w:rPr>
                <w:sz w:val="22"/>
                <w:szCs w:val="24"/>
              </w:rPr>
              <w:t>Москва</w:t>
            </w:r>
            <w:r>
              <w:rPr>
                <w:sz w:val="22"/>
                <w:szCs w:val="24"/>
              </w:rPr>
              <w:t xml:space="preserve">, НОУ ДПО «Институт информационных </w:t>
            </w:r>
            <w:r w:rsidRPr="001259F1">
              <w:rPr>
                <w:sz w:val="22"/>
                <w:szCs w:val="24"/>
              </w:rPr>
              <w:t xml:space="preserve"> технологий</w:t>
            </w:r>
            <w:r>
              <w:rPr>
                <w:sz w:val="22"/>
                <w:szCs w:val="24"/>
              </w:rPr>
              <w:t xml:space="preserve"> «Ай Ти</w:t>
            </w:r>
            <w:r w:rsidRPr="001259F1">
              <w:rPr>
                <w:sz w:val="22"/>
                <w:szCs w:val="24"/>
              </w:rPr>
              <w:t>»</w:t>
            </w:r>
          </w:p>
        </w:tc>
        <w:tc>
          <w:tcPr>
            <w:tcW w:w="2976" w:type="dxa"/>
          </w:tcPr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«Использование ЭОР в процессе обучения в основной школе по русскому языку и литературе»</w:t>
            </w:r>
          </w:p>
        </w:tc>
        <w:tc>
          <w:tcPr>
            <w:tcW w:w="1985" w:type="dxa"/>
          </w:tcPr>
          <w:p w:rsidR="00837E7C" w:rsidRPr="008B15CC" w:rsidRDefault="00837E7C" w:rsidP="002E2E1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26.09.2011-31.10.2011 г.</w:t>
            </w:r>
          </w:p>
        </w:tc>
        <w:tc>
          <w:tcPr>
            <w:tcW w:w="1843" w:type="dxa"/>
          </w:tcPr>
          <w:p w:rsidR="00837E7C" w:rsidRDefault="00837E7C" w:rsidP="002E2E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Свидетельство №0011875</w:t>
            </w:r>
          </w:p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  <w:r w:rsidRPr="00384194">
              <w:rPr>
                <w:rFonts w:ascii="Times New Roman" w:hAnsi="Times New Roman"/>
                <w:i/>
                <w:sz w:val="22"/>
                <w:szCs w:val="24"/>
              </w:rPr>
              <w:t>(Приложение №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 xml:space="preserve"> 3.3.</w:t>
            </w:r>
            <w:r w:rsidRPr="00384194">
              <w:rPr>
                <w:rFonts w:ascii="Times New Roman" w:hAnsi="Times New Roman"/>
                <w:i/>
                <w:sz w:val="22"/>
                <w:szCs w:val="24"/>
              </w:rPr>
              <w:t>)</w:t>
            </w:r>
          </w:p>
        </w:tc>
      </w:tr>
      <w:tr w:rsidR="00837E7C" w:rsidRPr="008B15CC" w:rsidTr="002E2E1F">
        <w:tc>
          <w:tcPr>
            <w:tcW w:w="2694" w:type="dxa"/>
          </w:tcPr>
          <w:p w:rsidR="00837E7C" w:rsidRDefault="00837E7C" w:rsidP="002E2E1F">
            <w:pPr>
              <w:pStyle w:val="2"/>
              <w:shd w:val="clear" w:color="auto" w:fill="auto"/>
              <w:ind w:left="120"/>
              <w:rPr>
                <w:b/>
                <w:sz w:val="22"/>
                <w:szCs w:val="24"/>
              </w:rPr>
            </w:pPr>
            <w:r w:rsidRPr="00384194">
              <w:rPr>
                <w:b/>
                <w:sz w:val="22"/>
                <w:szCs w:val="24"/>
              </w:rPr>
              <w:t>2013 г.</w:t>
            </w:r>
          </w:p>
          <w:p w:rsidR="00837E7C" w:rsidRPr="00527765" w:rsidRDefault="00837E7C" w:rsidP="002E2E1F">
            <w:pPr>
              <w:pStyle w:val="2"/>
              <w:shd w:val="clear" w:color="auto" w:fill="auto"/>
              <w:ind w:left="120"/>
              <w:rPr>
                <w:sz w:val="22"/>
                <w:szCs w:val="24"/>
              </w:rPr>
            </w:pPr>
            <w:r w:rsidRPr="00527765">
              <w:rPr>
                <w:sz w:val="22"/>
                <w:szCs w:val="24"/>
              </w:rPr>
              <w:t>КОИРО</w:t>
            </w:r>
          </w:p>
        </w:tc>
        <w:tc>
          <w:tcPr>
            <w:tcW w:w="2976" w:type="dxa"/>
          </w:tcPr>
          <w:p w:rsidR="00837E7C" w:rsidRDefault="00837E7C" w:rsidP="002E2E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«Основные подходы к обучению и воспитанию школьников в условиях введения ФГОС основного общего образования»</w:t>
            </w:r>
          </w:p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837E7C" w:rsidRPr="008B15CC" w:rsidRDefault="00837E7C" w:rsidP="002E2E1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837E7C" w:rsidRDefault="00837E7C" w:rsidP="002E2E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Свидетельство</w:t>
            </w:r>
          </w:p>
          <w:p w:rsidR="00837E7C" w:rsidRDefault="00837E7C" w:rsidP="002E2E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 №148-33</w:t>
            </w:r>
          </w:p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  <w:r w:rsidRPr="00384194">
              <w:rPr>
                <w:rFonts w:ascii="Times New Roman" w:hAnsi="Times New Roman"/>
                <w:i/>
                <w:sz w:val="22"/>
                <w:szCs w:val="24"/>
              </w:rPr>
              <w:t>(Приложение №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 xml:space="preserve"> 3.5.</w:t>
            </w:r>
            <w:r w:rsidRPr="00384194">
              <w:rPr>
                <w:rFonts w:ascii="Times New Roman" w:hAnsi="Times New Roman"/>
                <w:i/>
                <w:sz w:val="22"/>
                <w:szCs w:val="24"/>
              </w:rPr>
              <w:t>)</w:t>
            </w:r>
          </w:p>
          <w:p w:rsidR="00837E7C" w:rsidRPr="008B15CC" w:rsidRDefault="00837E7C" w:rsidP="002E2E1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37E7C" w:rsidRDefault="00837E7C" w:rsidP="00837E7C">
      <w:pPr>
        <w:shd w:val="clear" w:color="auto" w:fill="F2DBDB"/>
        <w:ind w:right="48"/>
        <w:rPr>
          <w:rFonts w:ascii="Times New Roman" w:hAnsi="Times New Roman"/>
          <w:b/>
        </w:rPr>
      </w:pPr>
      <w:r w:rsidRPr="00CF57EE">
        <w:rPr>
          <w:rFonts w:ascii="Times New Roman" w:hAnsi="Times New Roman"/>
          <w:b/>
          <w:bCs/>
        </w:rPr>
        <w:t>4.1.3. У</w:t>
      </w:r>
      <w:r w:rsidRPr="00CF57EE">
        <w:rPr>
          <w:rFonts w:ascii="Times New Roman" w:hAnsi="Times New Roman"/>
          <w:b/>
        </w:rPr>
        <w:t>частие в работе конференций, семинаров:</w:t>
      </w:r>
    </w:p>
    <w:p w:rsidR="00837E7C" w:rsidRPr="00CF57EE" w:rsidRDefault="00837E7C" w:rsidP="00837E7C">
      <w:pPr>
        <w:ind w:right="48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3119"/>
        <w:gridCol w:w="1808"/>
      </w:tblGrid>
      <w:tr w:rsidR="00837E7C" w:rsidRPr="00CF57EE" w:rsidTr="002E2E1F">
        <w:trPr>
          <w:trHeight w:val="767"/>
        </w:trPr>
        <w:tc>
          <w:tcPr>
            <w:tcW w:w="3119" w:type="dxa"/>
          </w:tcPr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 w:rsidRPr="00CF57EE">
              <w:rPr>
                <w:rFonts w:ascii="Times New Roman" w:hAnsi="Times New Roman"/>
                <w:sz w:val="22"/>
              </w:rPr>
              <w:t>Уровень и название конференции, семинара и др.</w:t>
            </w:r>
          </w:p>
        </w:tc>
        <w:tc>
          <w:tcPr>
            <w:tcW w:w="1417" w:type="dxa"/>
          </w:tcPr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 w:rsidRPr="00CF57EE">
              <w:rPr>
                <w:rFonts w:ascii="Times New Roman" w:hAnsi="Times New Roman"/>
                <w:sz w:val="22"/>
              </w:rPr>
              <w:t>Форма участия</w:t>
            </w:r>
          </w:p>
        </w:tc>
        <w:tc>
          <w:tcPr>
            <w:tcW w:w="3119" w:type="dxa"/>
          </w:tcPr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 w:rsidRPr="00CF57EE">
              <w:rPr>
                <w:rFonts w:ascii="Times New Roman" w:hAnsi="Times New Roman"/>
                <w:sz w:val="22"/>
              </w:rPr>
              <w:t xml:space="preserve">Тема выступления </w:t>
            </w:r>
          </w:p>
        </w:tc>
        <w:tc>
          <w:tcPr>
            <w:tcW w:w="1808" w:type="dxa"/>
          </w:tcPr>
          <w:p w:rsidR="00837E7C" w:rsidRPr="00CF57EE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CF57EE">
              <w:rPr>
                <w:rFonts w:ascii="Times New Roman" w:hAnsi="Times New Roman"/>
                <w:sz w:val="22"/>
              </w:rPr>
              <w:t xml:space="preserve">Дата </w:t>
            </w:r>
          </w:p>
        </w:tc>
      </w:tr>
      <w:tr w:rsidR="00837E7C" w:rsidRPr="00CF57EE" w:rsidTr="002E2E1F">
        <w:trPr>
          <w:trHeight w:val="340"/>
        </w:trPr>
        <w:tc>
          <w:tcPr>
            <w:tcW w:w="3119" w:type="dxa"/>
          </w:tcPr>
          <w:p w:rsidR="00837E7C" w:rsidRPr="008060E9" w:rsidRDefault="00837E7C" w:rsidP="002E2E1F">
            <w:pPr>
              <w:rPr>
                <w:rFonts w:ascii="Times New Roman" w:hAnsi="Times New Roman"/>
                <w:szCs w:val="24"/>
              </w:rPr>
            </w:pPr>
            <w:r w:rsidRPr="008060E9">
              <w:rPr>
                <w:rFonts w:ascii="Times New Roman" w:hAnsi="Times New Roman"/>
                <w:szCs w:val="24"/>
              </w:rPr>
              <w:t>Международн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8060E9">
              <w:rPr>
                <w:rFonts w:ascii="Times New Roman" w:hAnsi="Times New Roman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8060E9">
              <w:rPr>
                <w:rFonts w:ascii="Times New Roman" w:hAnsi="Times New Roman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8060E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8060E9">
              <w:rPr>
                <w:rFonts w:ascii="Times New Roman" w:hAnsi="Times New Roman"/>
                <w:szCs w:val="24"/>
              </w:rPr>
              <w:t>Аксиологические аспекты методики преподавания русского языка (профессиональны</w:t>
            </w:r>
            <w:r>
              <w:rPr>
                <w:rFonts w:ascii="Times New Roman" w:hAnsi="Times New Roman"/>
                <w:szCs w:val="24"/>
              </w:rPr>
              <w:t>й и общеобразовательный уровни)», МПГУ</w:t>
            </w:r>
            <w:r w:rsidRPr="008060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Участник, докладчик</w:t>
            </w:r>
          </w:p>
        </w:tc>
        <w:tc>
          <w:tcPr>
            <w:tcW w:w="3119" w:type="dxa"/>
          </w:tcPr>
          <w:p w:rsidR="00837E7C" w:rsidRPr="008060E9" w:rsidRDefault="00837E7C" w:rsidP="002E2E1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8060E9">
              <w:rPr>
                <w:rFonts w:ascii="Times New Roman" w:hAnsi="Times New Roman"/>
                <w:szCs w:val="24"/>
              </w:rPr>
              <w:t>Воспитание ценностного отношения учащихся к родному языку при изучении темы «Обособленные члены предложения»</w:t>
            </w:r>
          </w:p>
        </w:tc>
        <w:tc>
          <w:tcPr>
            <w:tcW w:w="1808" w:type="dxa"/>
          </w:tcPr>
          <w:p w:rsidR="00837E7C" w:rsidRPr="00CF57EE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8060E9">
              <w:rPr>
                <w:rFonts w:ascii="Times New Roman" w:hAnsi="Times New Roman"/>
                <w:szCs w:val="24"/>
              </w:rPr>
              <w:t>19-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0"/>
                <w:attr w:name="Year" w:val="2009"/>
              </w:smartTagPr>
              <w:r w:rsidRPr="008060E9">
                <w:rPr>
                  <w:rFonts w:ascii="Times New Roman" w:hAnsi="Times New Roman"/>
                  <w:szCs w:val="24"/>
                </w:rPr>
                <w:t>20 марта 2009</w:t>
              </w:r>
            </w:smartTag>
            <w:r w:rsidRPr="008060E9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837E7C" w:rsidRPr="00CF57EE" w:rsidTr="002E2E1F">
        <w:tc>
          <w:tcPr>
            <w:tcW w:w="3119" w:type="dxa"/>
          </w:tcPr>
          <w:p w:rsidR="00837E7C" w:rsidRPr="008060E9" w:rsidRDefault="00837E7C" w:rsidP="002E2E1F">
            <w:pPr>
              <w:rPr>
                <w:rFonts w:ascii="Times New Roman" w:hAnsi="Times New Roman"/>
                <w:szCs w:val="24"/>
              </w:rPr>
            </w:pPr>
            <w:r w:rsidRPr="008060E9">
              <w:rPr>
                <w:rFonts w:ascii="Times New Roman" w:hAnsi="Times New Roman"/>
                <w:szCs w:val="24"/>
              </w:rPr>
              <w:t>Международн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8060E9">
              <w:rPr>
                <w:rFonts w:ascii="Times New Roman" w:hAnsi="Times New Roman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8060E9">
              <w:rPr>
                <w:rFonts w:ascii="Times New Roman" w:hAnsi="Times New Roman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8060E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8060E9">
              <w:rPr>
                <w:rFonts w:ascii="Times New Roman" w:hAnsi="Times New Roman"/>
                <w:szCs w:val="24"/>
              </w:rPr>
              <w:t>Язык, культура, личность: развитие творческого потенциала учащих</w:t>
            </w:r>
            <w:r>
              <w:rPr>
                <w:rFonts w:ascii="Times New Roman" w:hAnsi="Times New Roman"/>
                <w:szCs w:val="24"/>
              </w:rPr>
              <w:t>ся средствами русского языка», МПГУ</w:t>
            </w:r>
            <w:r w:rsidRPr="008060E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Участник, докладчик</w:t>
            </w:r>
          </w:p>
        </w:tc>
        <w:tc>
          <w:tcPr>
            <w:tcW w:w="3119" w:type="dxa"/>
          </w:tcPr>
          <w:p w:rsidR="00837E7C" w:rsidRPr="008060E9" w:rsidRDefault="00837E7C" w:rsidP="002E2E1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8060E9">
              <w:rPr>
                <w:rFonts w:ascii="Times New Roman" w:eastAsia="Calibri" w:hAnsi="Times New Roman"/>
                <w:szCs w:val="24"/>
              </w:rPr>
              <w:t>Работа над разными видами чтения при коммуникативно ориентированном изучении обособленных членов предложения</w:t>
            </w:r>
          </w:p>
        </w:tc>
        <w:tc>
          <w:tcPr>
            <w:tcW w:w="1808" w:type="dxa"/>
          </w:tcPr>
          <w:p w:rsidR="00837E7C" w:rsidRPr="00CF57EE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8060E9">
              <w:rPr>
                <w:rFonts w:ascii="Times New Roman" w:hAnsi="Times New Roman"/>
                <w:szCs w:val="24"/>
              </w:rPr>
              <w:t>17 – 18 марта 2011 г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37E7C" w:rsidRPr="00CF57EE" w:rsidTr="002E2E1F">
        <w:tc>
          <w:tcPr>
            <w:tcW w:w="3119" w:type="dxa"/>
          </w:tcPr>
          <w:p w:rsidR="00837E7C" w:rsidRDefault="00837E7C" w:rsidP="002E2E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Межрегиональная электронная конференция «Актуальные проблемы духовно-нравственного образования и воспитания» в ОГБОУ ДПО «Костромской областной институт развития образования»</w:t>
            </w:r>
          </w:p>
          <w:p w:rsidR="00837E7C" w:rsidRPr="00CF57EE" w:rsidRDefault="00837E7C" w:rsidP="002E2E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Участник, автор публикации</w:t>
            </w:r>
          </w:p>
        </w:tc>
        <w:tc>
          <w:tcPr>
            <w:tcW w:w="3119" w:type="dxa"/>
          </w:tcPr>
          <w:p w:rsidR="00837E7C" w:rsidRPr="00E130AA" w:rsidRDefault="00837E7C" w:rsidP="002E2E1F">
            <w:pPr>
              <w:rPr>
                <w:rFonts w:ascii="Times New Roman" w:hAnsi="Times New Roman"/>
                <w:szCs w:val="24"/>
              </w:rPr>
            </w:pPr>
            <w:r w:rsidRPr="00E130AA">
              <w:rPr>
                <w:rFonts w:ascii="Times New Roman" w:hAnsi="Times New Roman"/>
                <w:szCs w:val="24"/>
              </w:rPr>
              <w:t>Возможности духовно-нравственного воспитания при изучении обособленных обстоятельств (на материале пословиц В.И. Даля)</w:t>
            </w:r>
          </w:p>
        </w:tc>
        <w:tc>
          <w:tcPr>
            <w:tcW w:w="1808" w:type="dxa"/>
          </w:tcPr>
          <w:p w:rsidR="00837E7C" w:rsidRPr="00CF57EE" w:rsidRDefault="00837E7C" w:rsidP="002E2E1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5-8 ноября 2013 г.</w:t>
            </w:r>
          </w:p>
        </w:tc>
      </w:tr>
      <w:tr w:rsidR="00837E7C" w:rsidRPr="00CF57EE" w:rsidTr="002E2E1F">
        <w:tc>
          <w:tcPr>
            <w:tcW w:w="3119" w:type="dxa"/>
          </w:tcPr>
          <w:p w:rsidR="00837E7C" w:rsidRPr="00CF57EE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Единый методический день для педагогического сообщества общеобразовательных </w:t>
            </w:r>
            <w:r>
              <w:rPr>
                <w:rFonts w:ascii="Times New Roman" w:hAnsi="Times New Roman"/>
                <w:szCs w:val="24"/>
              </w:rPr>
              <w:lastRenderedPageBreak/>
              <w:t>учреждений «Совершенствование профессиональной компетентности учителя как условие повышения качества образовательных услуг в рамках реализации «Дорожной карты развития системы образования»</w:t>
            </w:r>
          </w:p>
        </w:tc>
        <w:tc>
          <w:tcPr>
            <w:tcW w:w="1417" w:type="dxa"/>
          </w:tcPr>
          <w:p w:rsidR="00837E7C" w:rsidRDefault="00837E7C" w:rsidP="002E2E1F">
            <w:pPr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Докладчик</w:t>
            </w:r>
          </w:p>
        </w:tc>
        <w:tc>
          <w:tcPr>
            <w:tcW w:w="3119" w:type="dxa"/>
          </w:tcPr>
          <w:p w:rsidR="00837E7C" w:rsidRPr="001D3982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 w:rsidRPr="001D3982">
              <w:rPr>
                <w:rFonts w:ascii="Times New Roman" w:hAnsi="Times New Roman"/>
                <w:szCs w:val="24"/>
              </w:rPr>
              <w:t xml:space="preserve">Реализация системно-деятельностного подхода на уроках </w:t>
            </w:r>
          </w:p>
          <w:p w:rsidR="00837E7C" w:rsidRPr="00CF57EE" w:rsidRDefault="00837E7C" w:rsidP="002E2E1F">
            <w:pPr>
              <w:ind w:right="48"/>
              <w:jc w:val="both"/>
              <w:rPr>
                <w:rFonts w:ascii="Times New Roman" w:hAnsi="Times New Roman"/>
              </w:rPr>
            </w:pPr>
            <w:r w:rsidRPr="001D3982">
              <w:rPr>
                <w:rFonts w:ascii="Times New Roman" w:hAnsi="Times New Roman"/>
                <w:szCs w:val="24"/>
              </w:rPr>
              <w:t xml:space="preserve">русского языка средствами </w:t>
            </w:r>
            <w:r w:rsidRPr="001D3982">
              <w:rPr>
                <w:rFonts w:ascii="Times New Roman" w:hAnsi="Times New Roman"/>
                <w:szCs w:val="24"/>
              </w:rPr>
              <w:lastRenderedPageBreak/>
              <w:t>УМК под редакцией В.В. Бабайцевой</w:t>
            </w:r>
          </w:p>
        </w:tc>
        <w:tc>
          <w:tcPr>
            <w:tcW w:w="1808" w:type="dxa"/>
          </w:tcPr>
          <w:p w:rsidR="00837E7C" w:rsidRDefault="00837E7C" w:rsidP="002E2E1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5.11.2013</w:t>
            </w:r>
          </w:p>
        </w:tc>
      </w:tr>
      <w:tr w:rsidR="00837E7C" w:rsidRPr="00CF57EE" w:rsidTr="002E2E1F">
        <w:tc>
          <w:tcPr>
            <w:tcW w:w="3119" w:type="dxa"/>
          </w:tcPr>
          <w:p w:rsidR="00837E7C" w:rsidRPr="00CF57EE" w:rsidRDefault="00837E7C" w:rsidP="002E2E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Журнал для педагогических работников «Городской центр обеспечения качества образования» города Костромы</w:t>
            </w:r>
          </w:p>
        </w:tc>
        <w:tc>
          <w:tcPr>
            <w:tcW w:w="1417" w:type="dxa"/>
          </w:tcPr>
          <w:p w:rsidR="00837E7C" w:rsidRDefault="00837E7C" w:rsidP="002E2E1F">
            <w:pPr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3119" w:type="dxa"/>
          </w:tcPr>
          <w:p w:rsidR="00837E7C" w:rsidRPr="001D3982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 w:rsidRPr="001D3982">
              <w:rPr>
                <w:rFonts w:ascii="Times New Roman" w:hAnsi="Times New Roman"/>
                <w:szCs w:val="24"/>
              </w:rPr>
              <w:t xml:space="preserve">Реализация системно-деятельностного подхода на уроках </w:t>
            </w:r>
          </w:p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 w:rsidRPr="001D3982">
              <w:rPr>
                <w:rFonts w:ascii="Times New Roman" w:hAnsi="Times New Roman"/>
                <w:szCs w:val="24"/>
              </w:rPr>
              <w:t>русского языка средствами УМК под редакцией В.В. Бабайцевой</w:t>
            </w:r>
          </w:p>
        </w:tc>
        <w:tc>
          <w:tcPr>
            <w:tcW w:w="1808" w:type="dxa"/>
          </w:tcPr>
          <w:p w:rsidR="00837E7C" w:rsidRDefault="00837E7C" w:rsidP="002E2E1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 2014 г.</w:t>
            </w:r>
          </w:p>
        </w:tc>
      </w:tr>
      <w:tr w:rsidR="00837E7C" w:rsidRPr="00CF57EE" w:rsidTr="002E2E1F">
        <w:tc>
          <w:tcPr>
            <w:tcW w:w="3119" w:type="dxa"/>
          </w:tcPr>
          <w:p w:rsidR="00837E7C" w:rsidRPr="00E130AA" w:rsidRDefault="00837E7C" w:rsidP="002E2E1F">
            <w:pPr>
              <w:rPr>
                <w:rFonts w:ascii="Times New Roman" w:hAnsi="Times New Roman"/>
                <w:szCs w:val="24"/>
              </w:rPr>
            </w:pPr>
            <w:r w:rsidRPr="00E130AA">
              <w:rPr>
                <w:rFonts w:ascii="Times New Roman" w:hAnsi="Times New Roman"/>
                <w:szCs w:val="24"/>
              </w:rPr>
              <w:t>Семинар для директоров школ «Бренд «Гимназия №1»: настоящий день и перспективы развития»</w:t>
            </w:r>
          </w:p>
        </w:tc>
        <w:tc>
          <w:tcPr>
            <w:tcW w:w="1417" w:type="dxa"/>
          </w:tcPr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3119" w:type="dxa"/>
          </w:tcPr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 пушкинской эпохи: блеск и коварство</w:t>
            </w:r>
          </w:p>
        </w:tc>
        <w:tc>
          <w:tcPr>
            <w:tcW w:w="1808" w:type="dxa"/>
          </w:tcPr>
          <w:p w:rsidR="00837E7C" w:rsidRPr="00CF57EE" w:rsidRDefault="00837E7C" w:rsidP="002E2E1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20.11.2013.</w:t>
            </w:r>
          </w:p>
        </w:tc>
      </w:tr>
    </w:tbl>
    <w:p w:rsidR="00837E7C" w:rsidRDefault="00837E7C" w:rsidP="00837E7C">
      <w:pPr>
        <w:shd w:val="clear" w:color="auto" w:fill="FFFFFF"/>
        <w:autoSpaceDE w:val="0"/>
        <w:autoSpaceDN w:val="0"/>
        <w:adjustRightInd w:val="0"/>
        <w:ind w:right="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37E7C" w:rsidRDefault="00837E7C" w:rsidP="00837E7C">
      <w:pPr>
        <w:shd w:val="clear" w:color="auto" w:fill="EAF1DD"/>
        <w:autoSpaceDE w:val="0"/>
        <w:autoSpaceDN w:val="0"/>
        <w:adjustRightInd w:val="0"/>
        <w:ind w:right="48"/>
        <w:rPr>
          <w:rFonts w:ascii="Times New Roman" w:hAnsi="Times New Roman"/>
          <w:b/>
        </w:rPr>
      </w:pPr>
      <w:r w:rsidRPr="00CF57EE">
        <w:rPr>
          <w:rFonts w:ascii="Times New Roman" w:hAnsi="Times New Roman"/>
          <w:b/>
        </w:rPr>
        <w:t>4.2. Участие в профессиональных конкурсах:</w:t>
      </w:r>
    </w:p>
    <w:p w:rsidR="00837E7C" w:rsidRPr="00CF57EE" w:rsidRDefault="00837E7C" w:rsidP="00837E7C">
      <w:pPr>
        <w:shd w:val="clear" w:color="auto" w:fill="FFFFFF"/>
        <w:autoSpaceDE w:val="0"/>
        <w:autoSpaceDN w:val="0"/>
        <w:adjustRightInd w:val="0"/>
        <w:ind w:right="48"/>
        <w:rPr>
          <w:rFonts w:ascii="Times New Roman" w:hAnsi="Times New Roman"/>
          <w:b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2257"/>
        <w:gridCol w:w="1534"/>
        <w:gridCol w:w="1536"/>
        <w:gridCol w:w="1930"/>
      </w:tblGrid>
      <w:tr w:rsidR="00837E7C" w:rsidRPr="00A5540C" w:rsidTr="00837E7C">
        <w:trPr>
          <w:cantSplit/>
          <w:trHeight w:val="345"/>
        </w:trPr>
        <w:tc>
          <w:tcPr>
            <w:tcW w:w="1078" w:type="pct"/>
            <w:vMerge w:val="restart"/>
          </w:tcPr>
          <w:p w:rsidR="00837E7C" w:rsidRPr="00CF57EE" w:rsidRDefault="00837E7C" w:rsidP="002E2E1F">
            <w:pPr>
              <w:rPr>
                <w:rFonts w:ascii="Times New Roman" w:hAnsi="Times New Roman"/>
              </w:rPr>
            </w:pPr>
            <w:r w:rsidRPr="00CF57EE">
              <w:rPr>
                <w:rFonts w:ascii="Times New Roman" w:hAnsi="Times New Roman"/>
              </w:rPr>
              <w:t>Уровень</w:t>
            </w:r>
          </w:p>
        </w:tc>
        <w:tc>
          <w:tcPr>
            <w:tcW w:w="1220" w:type="pct"/>
            <w:vMerge w:val="restar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Наименование</w:t>
            </w:r>
          </w:p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конкурса</w:t>
            </w:r>
          </w:p>
        </w:tc>
        <w:tc>
          <w:tcPr>
            <w:tcW w:w="2702" w:type="pct"/>
            <w:gridSpan w:val="3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Итого</w:t>
            </w:r>
          </w:p>
        </w:tc>
      </w:tr>
      <w:tr w:rsidR="00837E7C" w:rsidRPr="00A5540C" w:rsidTr="00837E7C">
        <w:trPr>
          <w:cantSplit/>
          <w:trHeight w:val="195"/>
        </w:trPr>
        <w:tc>
          <w:tcPr>
            <w:tcW w:w="1078" w:type="pct"/>
            <w:vMerge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pct"/>
            <w:vMerge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830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Лауреат</w:t>
            </w:r>
          </w:p>
        </w:tc>
        <w:tc>
          <w:tcPr>
            <w:tcW w:w="1044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Победитель</w:t>
            </w:r>
          </w:p>
        </w:tc>
      </w:tr>
      <w:tr w:rsidR="00837E7C" w:rsidRPr="00A5540C" w:rsidTr="00837E7C">
        <w:trPr>
          <w:cantSplit/>
        </w:trPr>
        <w:tc>
          <w:tcPr>
            <w:tcW w:w="1078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20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</w:tr>
      <w:tr w:rsidR="00837E7C" w:rsidRPr="00A5540C" w:rsidTr="00837E7C">
        <w:trPr>
          <w:cantSplit/>
        </w:trPr>
        <w:tc>
          <w:tcPr>
            <w:tcW w:w="1078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220" w:type="pct"/>
          </w:tcPr>
          <w:p w:rsidR="00837E7C" w:rsidRPr="00A5540C" w:rsidRDefault="00837E7C" w:rsidP="002E2E1F">
            <w:pPr>
              <w:ind w:righ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Конкурс «Мой классный – самый классный»</w:t>
            </w:r>
          </w:p>
        </w:tc>
        <w:tc>
          <w:tcPr>
            <w:tcW w:w="829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37E7C" w:rsidRPr="00A5540C" w:rsidTr="00837E7C">
        <w:trPr>
          <w:cantSplit/>
        </w:trPr>
        <w:tc>
          <w:tcPr>
            <w:tcW w:w="1078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20" w:type="pct"/>
          </w:tcPr>
          <w:p w:rsidR="00837E7C" w:rsidRPr="00C93058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«Конкурс педагогического мастерства 2008», номинация «Мой классный – самый классный»</w:t>
            </w:r>
          </w:p>
        </w:tc>
        <w:tc>
          <w:tcPr>
            <w:tcW w:w="829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37E7C" w:rsidRPr="00A5540C" w:rsidTr="00837E7C">
        <w:trPr>
          <w:cantSplit/>
        </w:trPr>
        <w:tc>
          <w:tcPr>
            <w:tcW w:w="1078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20" w:type="pct"/>
          </w:tcPr>
          <w:p w:rsidR="00837E7C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учебных кабинетов</w:t>
            </w:r>
          </w:p>
        </w:tc>
        <w:tc>
          <w:tcPr>
            <w:tcW w:w="829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837E7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37E7C" w:rsidRPr="00A5540C" w:rsidTr="00837E7C">
        <w:trPr>
          <w:cantSplit/>
        </w:trPr>
        <w:tc>
          <w:tcPr>
            <w:tcW w:w="1078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A5540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20" w:type="pct"/>
          </w:tcPr>
          <w:p w:rsidR="00837E7C" w:rsidRDefault="00837E7C" w:rsidP="002E2E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E130AA">
              <w:rPr>
                <w:rFonts w:ascii="Times New Roman" w:hAnsi="Times New Roman"/>
                <w:szCs w:val="24"/>
              </w:rPr>
              <w:t>онкурс «Наш журнал»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130A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номинация</w:t>
            </w:r>
            <w:r w:rsidRPr="00E130AA">
              <w:rPr>
                <w:rFonts w:ascii="Times New Roman" w:hAnsi="Times New Roman"/>
                <w:szCs w:val="24"/>
              </w:rPr>
              <w:t xml:space="preserve"> «Лучший логотип журнала»</w:t>
            </w:r>
          </w:p>
          <w:p w:rsidR="00837E7C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pct"/>
          </w:tcPr>
          <w:p w:rsidR="00837E7C" w:rsidRPr="00A5540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</w:tcPr>
          <w:p w:rsidR="00837E7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</w:tbl>
    <w:p w:rsidR="00837E7C" w:rsidRDefault="00837E7C" w:rsidP="00837E7C">
      <w:pPr>
        <w:shd w:val="clear" w:color="auto" w:fill="EAF1DD"/>
        <w:spacing w:line="276" w:lineRule="auto"/>
        <w:ind w:right="48"/>
        <w:jc w:val="both"/>
        <w:rPr>
          <w:rFonts w:ascii="Times New Roman" w:hAnsi="Times New Roman"/>
          <w:b/>
        </w:rPr>
      </w:pPr>
      <w:r w:rsidRPr="00CF57EE">
        <w:rPr>
          <w:rFonts w:ascii="Times New Roman" w:hAnsi="Times New Roman"/>
          <w:b/>
        </w:rPr>
        <w:t>6.1.-6.2. Презентация опыта на различных уровнях:</w:t>
      </w:r>
    </w:p>
    <w:p w:rsidR="00837E7C" w:rsidRPr="00CF57EE" w:rsidRDefault="00837E7C" w:rsidP="00837E7C">
      <w:pPr>
        <w:spacing w:line="276" w:lineRule="auto"/>
        <w:ind w:right="48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2206"/>
        <w:gridCol w:w="3806"/>
      </w:tblGrid>
      <w:tr w:rsidR="00837E7C" w:rsidRPr="00A5540C" w:rsidTr="002E2E1F">
        <w:trPr>
          <w:trHeight w:val="307"/>
        </w:trPr>
        <w:tc>
          <w:tcPr>
            <w:tcW w:w="3451" w:type="dxa"/>
            <w:shd w:val="clear" w:color="auto" w:fill="FFFFFF"/>
          </w:tcPr>
          <w:p w:rsidR="00837E7C" w:rsidRPr="00E76D7B" w:rsidRDefault="00837E7C" w:rsidP="002E2E1F">
            <w:pPr>
              <w:pStyle w:val="5"/>
              <w:ind w:right="48"/>
              <w:jc w:val="center"/>
              <w:rPr>
                <w:bCs w:val="0"/>
              </w:rPr>
            </w:pPr>
            <w:r w:rsidRPr="00E76D7B">
              <w:rPr>
                <w:bCs w:val="0"/>
              </w:rPr>
              <w:t>Форма</w:t>
            </w:r>
          </w:p>
        </w:tc>
        <w:tc>
          <w:tcPr>
            <w:tcW w:w="2098" w:type="dxa"/>
            <w:shd w:val="clear" w:color="auto" w:fill="FFFFFF"/>
          </w:tcPr>
          <w:p w:rsidR="00837E7C" w:rsidRPr="00E76D7B" w:rsidRDefault="00837E7C" w:rsidP="002E2E1F">
            <w:pPr>
              <w:pStyle w:val="5"/>
              <w:ind w:right="48"/>
              <w:jc w:val="center"/>
              <w:rPr>
                <w:bCs w:val="0"/>
              </w:rPr>
            </w:pPr>
            <w:r w:rsidRPr="00E76D7B">
              <w:rPr>
                <w:bCs w:val="0"/>
              </w:rPr>
              <w:t>Уровень</w:t>
            </w:r>
          </w:p>
        </w:tc>
        <w:tc>
          <w:tcPr>
            <w:tcW w:w="3807" w:type="dxa"/>
            <w:shd w:val="clear" w:color="auto" w:fill="FFFFFF"/>
          </w:tcPr>
          <w:p w:rsidR="00837E7C" w:rsidRPr="00E76D7B" w:rsidRDefault="00837E7C" w:rsidP="002E2E1F">
            <w:pPr>
              <w:pStyle w:val="5"/>
              <w:ind w:right="48"/>
              <w:jc w:val="center"/>
              <w:rPr>
                <w:bCs w:val="0"/>
              </w:rPr>
            </w:pPr>
            <w:r w:rsidRPr="00E76D7B">
              <w:rPr>
                <w:bCs w:val="0"/>
              </w:rPr>
              <w:t>Тематика с указанием года</w:t>
            </w:r>
          </w:p>
        </w:tc>
      </w:tr>
      <w:tr w:rsidR="00837E7C" w:rsidRPr="00A5540C" w:rsidTr="002E2E1F">
        <w:tc>
          <w:tcPr>
            <w:tcW w:w="3451" w:type="dxa"/>
          </w:tcPr>
          <w:p w:rsidR="00837E7C" w:rsidRPr="00BA2A81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BA2A81">
              <w:rPr>
                <w:rFonts w:ascii="Times New Roman" w:hAnsi="Times New Roman"/>
                <w:szCs w:val="24"/>
              </w:rPr>
              <w:t>аучно-практическ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BA2A81">
              <w:rPr>
                <w:rFonts w:ascii="Times New Roman" w:hAnsi="Times New Roman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BA2A8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98" w:type="dxa"/>
            <w:shd w:val="clear" w:color="auto" w:fill="FFFF00"/>
          </w:tcPr>
          <w:p w:rsidR="00837E7C" w:rsidRDefault="00837E7C" w:rsidP="002E2E1F">
            <w:pPr>
              <w:spacing w:line="360" w:lineRule="auto"/>
              <w:ind w:right="4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Международный</w:t>
            </w:r>
          </w:p>
        </w:tc>
        <w:tc>
          <w:tcPr>
            <w:tcW w:w="3807" w:type="dxa"/>
          </w:tcPr>
          <w:p w:rsidR="00837E7C" w:rsidRPr="009E3E64" w:rsidRDefault="00837E7C" w:rsidP="002E2E1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BA2A81">
              <w:rPr>
                <w:rFonts w:ascii="Times New Roman" w:hAnsi="Times New Roman"/>
                <w:szCs w:val="24"/>
              </w:rPr>
              <w:t>Воспитание ценностного отношения учащихся к родному языку при изучении темы «Обособленные члены предложения» (</w:t>
            </w:r>
            <w:r>
              <w:rPr>
                <w:rFonts w:ascii="Times New Roman" w:hAnsi="Times New Roman"/>
                <w:szCs w:val="24"/>
              </w:rPr>
              <w:t>МПГУ</w:t>
            </w:r>
            <w:r w:rsidRPr="00BA2A81">
              <w:rPr>
                <w:rFonts w:ascii="Times New Roman" w:hAnsi="Times New Roman"/>
                <w:szCs w:val="24"/>
              </w:rPr>
              <w:t xml:space="preserve"> 19-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0"/>
                <w:attr w:name="Year" w:val="2009"/>
              </w:smartTagPr>
              <w:smartTag w:uri="urn:schemas-microsoft-com:office:smarttags" w:element="date">
                <w:smartTagPr>
                  <w:attr w:name="ls" w:val="trans"/>
                  <w:attr w:name="Month" w:val="3"/>
                  <w:attr w:name="Day" w:val="20"/>
                  <w:attr w:name="Year" w:val="2009"/>
                </w:smartTagPr>
                <w:r w:rsidRPr="00BA2A81">
                  <w:rPr>
                    <w:rFonts w:ascii="Times New Roman" w:hAnsi="Times New Roman"/>
                    <w:szCs w:val="24"/>
                  </w:rPr>
                  <w:t xml:space="preserve">20 марта </w:t>
                </w:r>
                <w:r w:rsidRPr="00BA2A81">
                  <w:rPr>
                    <w:rFonts w:ascii="Times New Roman" w:hAnsi="Times New Roman"/>
                    <w:szCs w:val="24"/>
                  </w:rPr>
                  <w:lastRenderedPageBreak/>
                  <w:t>2009</w:t>
                </w:r>
              </w:smartTag>
              <w:r w:rsidRPr="00BA2A81">
                <w:rPr>
                  <w:rFonts w:ascii="Times New Roman" w:hAnsi="Times New Roman"/>
                  <w:szCs w:val="24"/>
                </w:rPr>
                <w:t xml:space="preserve"> г.</w:t>
              </w:r>
            </w:smartTag>
            <w:r w:rsidRPr="00BA2A81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37E7C" w:rsidRPr="00A5540C" w:rsidTr="002E2E1F">
        <w:trPr>
          <w:trHeight w:val="1219"/>
        </w:trPr>
        <w:tc>
          <w:tcPr>
            <w:tcW w:w="3451" w:type="dxa"/>
          </w:tcPr>
          <w:p w:rsidR="00837E7C" w:rsidRPr="00BA2A81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</w:t>
            </w:r>
            <w:r w:rsidRPr="00BA2A81">
              <w:rPr>
                <w:rFonts w:ascii="Times New Roman" w:hAnsi="Times New Roman"/>
                <w:szCs w:val="24"/>
              </w:rPr>
              <w:t>аучно-практическ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BA2A81">
              <w:rPr>
                <w:rFonts w:ascii="Times New Roman" w:hAnsi="Times New Roman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BA2A8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98" w:type="dxa"/>
            <w:shd w:val="clear" w:color="auto" w:fill="FFFF00"/>
          </w:tcPr>
          <w:p w:rsidR="00837E7C" w:rsidRDefault="00837E7C" w:rsidP="002E2E1F">
            <w:pPr>
              <w:spacing w:line="360" w:lineRule="auto"/>
              <w:ind w:right="4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Международный</w:t>
            </w:r>
          </w:p>
        </w:tc>
        <w:tc>
          <w:tcPr>
            <w:tcW w:w="3807" w:type="dxa"/>
          </w:tcPr>
          <w:p w:rsidR="00837E7C" w:rsidRPr="00A846A5" w:rsidRDefault="00837E7C" w:rsidP="002E2E1F">
            <w:pPr>
              <w:jc w:val="both"/>
              <w:rPr>
                <w:rFonts w:ascii="Times New Roman" w:hAnsi="Times New Roman"/>
              </w:rPr>
            </w:pPr>
            <w:r w:rsidRPr="0059466C">
              <w:rPr>
                <w:rFonts w:ascii="Times New Roman" w:eastAsia="Calibri" w:hAnsi="Times New Roman"/>
                <w:szCs w:val="24"/>
              </w:rPr>
              <w:t>Работа над разными видами чтения при коммуникативно ориентированном изучении обособленных членов предложения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BA2A81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МПГУ</w:t>
            </w:r>
            <w:r w:rsidRPr="00BA2A81">
              <w:rPr>
                <w:rFonts w:ascii="Times New Roman" w:hAnsi="Times New Roman"/>
                <w:szCs w:val="24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BA2A81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18</w:t>
            </w:r>
            <w:r w:rsidRPr="00BA2A81">
              <w:rPr>
                <w:rFonts w:ascii="Times New Roman" w:hAnsi="Times New Roman"/>
                <w:szCs w:val="24"/>
              </w:rPr>
              <w:t xml:space="preserve"> марта 20</w:t>
            </w:r>
            <w:r>
              <w:rPr>
                <w:rFonts w:ascii="Times New Roman" w:hAnsi="Times New Roman"/>
                <w:szCs w:val="24"/>
              </w:rPr>
              <w:t>11</w:t>
            </w:r>
            <w:r w:rsidRPr="00BA2A81">
              <w:rPr>
                <w:rFonts w:ascii="Times New Roman" w:hAnsi="Times New Roman"/>
                <w:szCs w:val="24"/>
              </w:rPr>
              <w:t xml:space="preserve"> г.)</w:t>
            </w:r>
          </w:p>
        </w:tc>
      </w:tr>
      <w:tr w:rsidR="00837E7C" w:rsidRPr="00A5540C" w:rsidTr="002E2E1F">
        <w:trPr>
          <w:trHeight w:val="1219"/>
        </w:trPr>
        <w:tc>
          <w:tcPr>
            <w:tcW w:w="3451" w:type="dxa"/>
          </w:tcPr>
          <w:p w:rsidR="00837E7C" w:rsidRDefault="00837E7C" w:rsidP="002E2E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Межрегиональная электронная конференция «Актуальные проблемы духовно-нравственного образования и воспитания» в ОГБОУ ДПО «Костромской областной институт развития образования»</w:t>
            </w:r>
          </w:p>
          <w:p w:rsidR="00837E7C" w:rsidRPr="00CF57EE" w:rsidRDefault="00837E7C" w:rsidP="002E2E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8" w:type="dxa"/>
            <w:shd w:val="clear" w:color="auto" w:fill="FFFF00"/>
          </w:tcPr>
          <w:p w:rsidR="00837E7C" w:rsidRDefault="00837E7C" w:rsidP="002E2E1F">
            <w:pPr>
              <w:spacing w:line="360" w:lineRule="auto"/>
              <w:ind w:right="4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Межрегиональный</w:t>
            </w:r>
          </w:p>
        </w:tc>
        <w:tc>
          <w:tcPr>
            <w:tcW w:w="3807" w:type="dxa"/>
          </w:tcPr>
          <w:p w:rsidR="00837E7C" w:rsidRPr="00E130AA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 w:rsidRPr="00E130AA">
              <w:rPr>
                <w:rFonts w:ascii="Times New Roman" w:hAnsi="Times New Roman"/>
                <w:szCs w:val="24"/>
              </w:rPr>
              <w:t>Возможности духовно-нравственного воспитания при изучении обособленных обстоятельств (на материале пословиц В.И. Даля)</w:t>
            </w:r>
            <w:r>
              <w:rPr>
                <w:rFonts w:ascii="Times New Roman" w:hAnsi="Times New Roman"/>
                <w:szCs w:val="24"/>
              </w:rPr>
              <w:t xml:space="preserve"> (5-8 ноября 2013 г.)</w:t>
            </w:r>
          </w:p>
        </w:tc>
      </w:tr>
      <w:tr w:rsidR="00837E7C" w:rsidRPr="00A5540C" w:rsidTr="002E2E1F">
        <w:trPr>
          <w:trHeight w:val="1219"/>
        </w:trPr>
        <w:tc>
          <w:tcPr>
            <w:tcW w:w="3451" w:type="dxa"/>
          </w:tcPr>
          <w:p w:rsidR="00837E7C" w:rsidRPr="00CF57EE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Единый методический день для педагогического сообщества общеобразовательных учреждений «Совершенствование профессиональной компетентности учителя как условие повышения качества образовательных услуг в рамках реализации «Дорожной карты развития системы образования»</w:t>
            </w:r>
          </w:p>
        </w:tc>
        <w:tc>
          <w:tcPr>
            <w:tcW w:w="2098" w:type="dxa"/>
            <w:shd w:val="clear" w:color="auto" w:fill="FFFF00"/>
          </w:tcPr>
          <w:p w:rsidR="00837E7C" w:rsidRDefault="00837E7C" w:rsidP="002E2E1F">
            <w:pPr>
              <w:spacing w:line="360" w:lineRule="auto"/>
              <w:ind w:right="4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Городской</w:t>
            </w:r>
          </w:p>
        </w:tc>
        <w:tc>
          <w:tcPr>
            <w:tcW w:w="3807" w:type="dxa"/>
          </w:tcPr>
          <w:p w:rsidR="00837E7C" w:rsidRPr="001D3982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 w:rsidRPr="001D3982">
              <w:rPr>
                <w:rFonts w:ascii="Times New Roman" w:hAnsi="Times New Roman"/>
                <w:szCs w:val="24"/>
              </w:rPr>
              <w:t xml:space="preserve">Реализация системно-деятельностного подхода на уроках </w:t>
            </w:r>
          </w:p>
          <w:p w:rsidR="00837E7C" w:rsidRPr="00CF57EE" w:rsidRDefault="00837E7C" w:rsidP="002E2E1F">
            <w:pPr>
              <w:ind w:right="48"/>
              <w:jc w:val="both"/>
              <w:rPr>
                <w:rFonts w:ascii="Times New Roman" w:hAnsi="Times New Roman"/>
              </w:rPr>
            </w:pPr>
            <w:r w:rsidRPr="001D3982">
              <w:rPr>
                <w:rFonts w:ascii="Times New Roman" w:hAnsi="Times New Roman"/>
                <w:szCs w:val="24"/>
              </w:rPr>
              <w:t>русского языка средствами УМК под редакцией В.В. Бабайцевой</w:t>
            </w:r>
            <w:r>
              <w:rPr>
                <w:rFonts w:ascii="Times New Roman" w:hAnsi="Times New Roman"/>
                <w:szCs w:val="24"/>
              </w:rPr>
              <w:t xml:space="preserve"> (5.11.2013)</w:t>
            </w:r>
          </w:p>
        </w:tc>
      </w:tr>
      <w:tr w:rsidR="00837E7C" w:rsidRPr="00A5540C" w:rsidTr="002E2E1F">
        <w:trPr>
          <w:trHeight w:val="1219"/>
        </w:trPr>
        <w:tc>
          <w:tcPr>
            <w:tcW w:w="3451" w:type="dxa"/>
          </w:tcPr>
          <w:p w:rsidR="00837E7C" w:rsidRPr="00E130AA" w:rsidRDefault="00837E7C" w:rsidP="002E2E1F">
            <w:pPr>
              <w:rPr>
                <w:rFonts w:ascii="Times New Roman" w:hAnsi="Times New Roman"/>
                <w:szCs w:val="24"/>
              </w:rPr>
            </w:pPr>
            <w:r w:rsidRPr="00E130AA">
              <w:rPr>
                <w:rFonts w:ascii="Times New Roman" w:hAnsi="Times New Roman"/>
                <w:szCs w:val="24"/>
              </w:rPr>
              <w:t>Семинар для директоров школ «Бренд «Гимназия №1»: настоящий день и перспективы развития»</w:t>
            </w:r>
          </w:p>
        </w:tc>
        <w:tc>
          <w:tcPr>
            <w:tcW w:w="2098" w:type="dxa"/>
            <w:shd w:val="clear" w:color="auto" w:fill="FFFF00"/>
          </w:tcPr>
          <w:p w:rsidR="00837E7C" w:rsidRDefault="00837E7C" w:rsidP="002E2E1F">
            <w:pPr>
              <w:spacing w:line="360" w:lineRule="auto"/>
              <w:ind w:right="4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Городской</w:t>
            </w:r>
          </w:p>
        </w:tc>
        <w:tc>
          <w:tcPr>
            <w:tcW w:w="3807" w:type="dxa"/>
          </w:tcPr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 пушкинской эпохи: блеск и коварство (20.11.2013)</w:t>
            </w:r>
          </w:p>
        </w:tc>
      </w:tr>
    </w:tbl>
    <w:p w:rsidR="00837E7C" w:rsidRDefault="00837E7C" w:rsidP="00837E7C">
      <w:pPr>
        <w:ind w:right="48"/>
        <w:jc w:val="both"/>
        <w:rPr>
          <w:rFonts w:ascii="Times New Roman" w:hAnsi="Times New Roman"/>
          <w:b/>
        </w:rPr>
      </w:pPr>
    </w:p>
    <w:p w:rsidR="00837E7C" w:rsidRDefault="00837E7C" w:rsidP="00837E7C">
      <w:pPr>
        <w:shd w:val="clear" w:color="auto" w:fill="EAF1DD"/>
        <w:ind w:right="48"/>
        <w:jc w:val="both"/>
        <w:rPr>
          <w:rFonts w:ascii="Times New Roman" w:hAnsi="Times New Roman"/>
          <w:b/>
        </w:rPr>
      </w:pPr>
      <w:r w:rsidRPr="00295858">
        <w:rPr>
          <w:rFonts w:ascii="Times New Roman" w:hAnsi="Times New Roman"/>
          <w:b/>
        </w:rPr>
        <w:t>6.3. Наличие научно-педагогических и методических публикаций на муниципальном, областном, федеральном уровне:</w:t>
      </w:r>
    </w:p>
    <w:p w:rsidR="00837E7C" w:rsidRPr="00295858" w:rsidRDefault="00837E7C" w:rsidP="00837E7C">
      <w:pPr>
        <w:ind w:right="48"/>
        <w:jc w:val="both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2126"/>
        <w:gridCol w:w="1843"/>
        <w:gridCol w:w="1417"/>
      </w:tblGrid>
      <w:tr w:rsidR="00837E7C" w:rsidRPr="00A5540C" w:rsidTr="002E2E1F">
        <w:trPr>
          <w:cantSplit/>
          <w:trHeight w:val="255"/>
        </w:trPr>
        <w:tc>
          <w:tcPr>
            <w:tcW w:w="1418" w:type="dxa"/>
            <w:vMerge w:val="restart"/>
          </w:tcPr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CB780B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2835" w:type="dxa"/>
            <w:vMerge w:val="restart"/>
          </w:tcPr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CB780B">
              <w:rPr>
                <w:rFonts w:ascii="Times New Roman" w:hAnsi="Times New Roman"/>
                <w:b/>
              </w:rPr>
              <w:t xml:space="preserve">Название </w:t>
            </w:r>
          </w:p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CB780B">
              <w:rPr>
                <w:rFonts w:ascii="Times New Roman" w:hAnsi="Times New Roman"/>
                <w:b/>
              </w:rPr>
              <w:t xml:space="preserve">публикации </w:t>
            </w:r>
          </w:p>
        </w:tc>
        <w:tc>
          <w:tcPr>
            <w:tcW w:w="5386" w:type="dxa"/>
            <w:gridSpan w:val="3"/>
          </w:tcPr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CB780B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837E7C" w:rsidRPr="00A5540C" w:rsidTr="002E2E1F">
        <w:trPr>
          <w:cantSplit/>
          <w:trHeight w:val="674"/>
        </w:trPr>
        <w:tc>
          <w:tcPr>
            <w:tcW w:w="1418" w:type="dxa"/>
            <w:vMerge/>
          </w:tcPr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CB780B">
              <w:rPr>
                <w:rFonts w:ascii="Times New Roman" w:hAnsi="Times New Roman"/>
                <w:b/>
              </w:rPr>
              <w:t xml:space="preserve">Место издания, </w:t>
            </w:r>
            <w:r w:rsidRPr="00CB780B">
              <w:rPr>
                <w:rFonts w:ascii="Times New Roman" w:hAnsi="Times New Roman"/>
                <w:b/>
                <w:i/>
              </w:rPr>
              <w:t xml:space="preserve">гриф </w:t>
            </w:r>
          </w:p>
        </w:tc>
        <w:tc>
          <w:tcPr>
            <w:tcW w:w="1843" w:type="dxa"/>
          </w:tcPr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CB780B">
              <w:rPr>
                <w:rFonts w:ascii="Times New Roman" w:hAnsi="Times New Roman"/>
                <w:b/>
              </w:rPr>
              <w:t xml:space="preserve">Название </w:t>
            </w:r>
          </w:p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CB780B">
              <w:rPr>
                <w:rFonts w:ascii="Times New Roman" w:hAnsi="Times New Roman"/>
                <w:b/>
              </w:rPr>
              <w:t>издательства</w:t>
            </w:r>
          </w:p>
        </w:tc>
        <w:tc>
          <w:tcPr>
            <w:tcW w:w="1417" w:type="dxa"/>
          </w:tcPr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CB780B">
              <w:rPr>
                <w:rFonts w:ascii="Times New Roman" w:hAnsi="Times New Roman"/>
                <w:b/>
              </w:rPr>
              <w:t>Год</w:t>
            </w:r>
          </w:p>
          <w:p w:rsidR="00837E7C" w:rsidRPr="00CB780B" w:rsidRDefault="00837E7C" w:rsidP="002E2E1F">
            <w:pPr>
              <w:ind w:right="48"/>
              <w:jc w:val="center"/>
              <w:rPr>
                <w:rFonts w:ascii="Times New Roman" w:hAnsi="Times New Roman"/>
                <w:b/>
              </w:rPr>
            </w:pPr>
            <w:r w:rsidRPr="00CB780B">
              <w:rPr>
                <w:rFonts w:ascii="Times New Roman" w:hAnsi="Times New Roman"/>
                <w:b/>
              </w:rPr>
              <w:t>издания</w:t>
            </w:r>
          </w:p>
        </w:tc>
      </w:tr>
      <w:tr w:rsidR="00837E7C" w:rsidRPr="008123F7" w:rsidTr="002E2E1F">
        <w:trPr>
          <w:cantSplit/>
          <w:trHeight w:val="674"/>
        </w:trPr>
        <w:tc>
          <w:tcPr>
            <w:tcW w:w="1418" w:type="dxa"/>
          </w:tcPr>
          <w:p w:rsidR="00837E7C" w:rsidRPr="008123F7" w:rsidRDefault="00837E7C" w:rsidP="002E2E1F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8123F7">
              <w:rPr>
                <w:rFonts w:ascii="Times New Roman" w:hAnsi="Times New Roman"/>
                <w:sz w:val="20"/>
              </w:rPr>
              <w:lastRenderedPageBreak/>
              <w:t>Международный</w:t>
            </w:r>
          </w:p>
        </w:tc>
        <w:tc>
          <w:tcPr>
            <w:tcW w:w="2835" w:type="dxa"/>
          </w:tcPr>
          <w:p w:rsidR="00837E7C" w:rsidRPr="008123F7" w:rsidRDefault="00837E7C" w:rsidP="002E2E1F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8123F7">
              <w:rPr>
                <w:rFonts w:ascii="Times New Roman" w:hAnsi="Times New Roman"/>
                <w:sz w:val="20"/>
              </w:rPr>
              <w:t xml:space="preserve">Воспитание ценностного отношения учащихся к родному языку при изучении темы «Обособленные члены предложения»  </w:t>
            </w:r>
          </w:p>
          <w:p w:rsidR="00837E7C" w:rsidRPr="008123F7" w:rsidRDefault="00837E7C" w:rsidP="002E2E1F">
            <w:pPr>
              <w:tabs>
                <w:tab w:val="num" w:pos="34"/>
              </w:tabs>
              <w:ind w:left="34" w:right="48" w:hanging="3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837E7C" w:rsidRPr="008123F7" w:rsidRDefault="00837E7C" w:rsidP="002E2E1F">
            <w:pPr>
              <w:ind w:right="48"/>
              <w:jc w:val="both"/>
              <w:rPr>
                <w:rFonts w:ascii="Times New Roman" w:hAnsi="Times New Roman"/>
                <w:sz w:val="20"/>
              </w:rPr>
            </w:pPr>
            <w:r w:rsidRPr="008123F7">
              <w:rPr>
                <w:rFonts w:ascii="Times New Roman" w:hAnsi="Times New Roman"/>
                <w:sz w:val="20"/>
              </w:rPr>
              <w:t xml:space="preserve">Аксиологические аспекты методики преподавания русского языка (профессиональный и общеобразовательный уровни): Материалы Международной научно-практической конференции. - </w:t>
            </w:r>
          </w:p>
          <w:p w:rsidR="00837E7C" w:rsidRPr="008123F7" w:rsidRDefault="00837E7C" w:rsidP="002E2E1F">
            <w:pPr>
              <w:ind w:right="48"/>
              <w:jc w:val="both"/>
              <w:rPr>
                <w:rFonts w:ascii="Times New Roman" w:hAnsi="Times New Roman"/>
                <w:b/>
                <w:sz w:val="20"/>
              </w:rPr>
            </w:pPr>
            <w:r w:rsidRPr="008123F7">
              <w:rPr>
                <w:rFonts w:ascii="Times New Roman" w:hAnsi="Times New Roman"/>
                <w:sz w:val="20"/>
              </w:rPr>
              <w:t xml:space="preserve">М.: МПГУ, Ярославль: РЕМДЕР, 2009. – С. 353 – 357, </w:t>
            </w:r>
            <w:r w:rsidRPr="008123F7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8123F7">
              <w:rPr>
                <w:rFonts w:ascii="Times New Roman" w:hAnsi="Times New Roman"/>
                <w:sz w:val="20"/>
              </w:rPr>
              <w:t xml:space="preserve"> 978-5-94755-226-3</w:t>
            </w:r>
          </w:p>
        </w:tc>
        <w:tc>
          <w:tcPr>
            <w:tcW w:w="1843" w:type="dxa"/>
          </w:tcPr>
          <w:p w:rsidR="00837E7C" w:rsidRPr="008123F7" w:rsidRDefault="00837E7C" w:rsidP="002E2E1F">
            <w:pPr>
              <w:ind w:right="48"/>
              <w:jc w:val="both"/>
              <w:rPr>
                <w:rFonts w:ascii="Times New Roman" w:hAnsi="Times New Roman"/>
                <w:b/>
                <w:sz w:val="20"/>
              </w:rPr>
            </w:pPr>
            <w:r w:rsidRPr="008123F7">
              <w:rPr>
                <w:rFonts w:ascii="Times New Roman" w:hAnsi="Times New Roman"/>
                <w:sz w:val="20"/>
              </w:rPr>
              <w:t>М.: МПГУ, Ярославль: РЕМДЕР</w:t>
            </w:r>
          </w:p>
        </w:tc>
        <w:tc>
          <w:tcPr>
            <w:tcW w:w="1417" w:type="dxa"/>
          </w:tcPr>
          <w:p w:rsidR="00837E7C" w:rsidRPr="008123F7" w:rsidRDefault="00837E7C" w:rsidP="002E2E1F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8123F7">
              <w:rPr>
                <w:rFonts w:ascii="Times New Roman" w:hAnsi="Times New Roman"/>
                <w:sz w:val="20"/>
              </w:rPr>
              <w:t>2009</w:t>
            </w:r>
          </w:p>
        </w:tc>
      </w:tr>
      <w:tr w:rsidR="00837E7C" w:rsidRPr="00A5540C" w:rsidTr="002E2E1F">
        <w:trPr>
          <w:cantSplit/>
          <w:trHeight w:val="674"/>
        </w:trPr>
        <w:tc>
          <w:tcPr>
            <w:tcW w:w="1418" w:type="dxa"/>
          </w:tcPr>
          <w:p w:rsidR="00837E7C" w:rsidRPr="0059466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 w:rsidRPr="0059466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835" w:type="dxa"/>
          </w:tcPr>
          <w:p w:rsidR="00837E7C" w:rsidRPr="0059466C" w:rsidRDefault="00837E7C" w:rsidP="002E2E1F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9466C">
              <w:rPr>
                <w:rFonts w:ascii="Times New Roman" w:eastAsia="Calibri" w:hAnsi="Times New Roman"/>
                <w:szCs w:val="24"/>
              </w:rPr>
              <w:t xml:space="preserve">Работа над разными видами чтения при коммуникативно ориентированном изучении обособленных членов предложения </w:t>
            </w:r>
          </w:p>
          <w:p w:rsidR="00837E7C" w:rsidRPr="0059466C" w:rsidRDefault="00837E7C" w:rsidP="002E2E1F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837E7C" w:rsidRDefault="00837E7C" w:rsidP="002E2E1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59466C">
              <w:rPr>
                <w:rFonts w:ascii="Times New Roman" w:hAnsi="Times New Roman"/>
                <w:szCs w:val="24"/>
              </w:rPr>
              <w:t>Язык, культура, личность: развитие творческого потенциала учащихся средствами русского языка: Материалы Международной научно-практической конференции</w:t>
            </w:r>
            <w:r>
              <w:rPr>
                <w:rFonts w:ascii="Times New Roman" w:hAnsi="Times New Roman"/>
                <w:szCs w:val="24"/>
              </w:rPr>
              <w:t>. -</w:t>
            </w:r>
            <w:r w:rsidRPr="0059466C">
              <w:rPr>
                <w:rFonts w:ascii="Times New Roman" w:hAnsi="Times New Roman"/>
                <w:szCs w:val="24"/>
              </w:rPr>
              <w:t xml:space="preserve"> </w:t>
            </w:r>
          </w:p>
          <w:p w:rsidR="00837E7C" w:rsidRPr="0059466C" w:rsidRDefault="00837E7C" w:rsidP="002E2E1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59466C">
              <w:rPr>
                <w:rFonts w:ascii="Times New Roman" w:hAnsi="Times New Roman"/>
                <w:szCs w:val="24"/>
              </w:rPr>
              <w:t xml:space="preserve">М.: МПГУ, Ярославль: РЕМДЕР, 2011. – С. 129 – 132, </w:t>
            </w:r>
            <w:r w:rsidRPr="0059466C">
              <w:rPr>
                <w:rFonts w:ascii="Times New Roman" w:hAnsi="Times New Roman"/>
                <w:szCs w:val="24"/>
                <w:lang w:val="en-US"/>
              </w:rPr>
              <w:t>ISBN</w:t>
            </w:r>
            <w:r w:rsidRPr="0059466C">
              <w:rPr>
                <w:rFonts w:ascii="Times New Roman" w:hAnsi="Times New Roman"/>
                <w:szCs w:val="24"/>
              </w:rPr>
              <w:t>978-5-94755-292-8</w:t>
            </w:r>
          </w:p>
        </w:tc>
        <w:tc>
          <w:tcPr>
            <w:tcW w:w="1843" w:type="dxa"/>
          </w:tcPr>
          <w:p w:rsidR="00837E7C" w:rsidRPr="0059466C" w:rsidRDefault="00837E7C" w:rsidP="002E2E1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59466C">
              <w:rPr>
                <w:rFonts w:ascii="Times New Roman" w:hAnsi="Times New Roman"/>
                <w:szCs w:val="24"/>
              </w:rPr>
              <w:t>М.: МПГУ, Ярославль: РЕМДЕР</w:t>
            </w:r>
          </w:p>
        </w:tc>
        <w:tc>
          <w:tcPr>
            <w:tcW w:w="1417" w:type="dxa"/>
          </w:tcPr>
          <w:p w:rsidR="00837E7C" w:rsidRPr="0059466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837E7C" w:rsidRPr="00A5540C" w:rsidTr="002E2E1F">
        <w:trPr>
          <w:cantSplit/>
          <w:trHeight w:val="674"/>
        </w:trPr>
        <w:tc>
          <w:tcPr>
            <w:tcW w:w="1418" w:type="dxa"/>
          </w:tcPr>
          <w:p w:rsidR="00837E7C" w:rsidRPr="0059466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2835" w:type="dxa"/>
          </w:tcPr>
          <w:p w:rsidR="00837E7C" w:rsidRPr="00E130AA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 w:rsidRPr="00E130AA">
              <w:rPr>
                <w:rFonts w:ascii="Times New Roman" w:hAnsi="Times New Roman"/>
                <w:szCs w:val="24"/>
              </w:rPr>
              <w:t>Возможности духовно-нравственного воспитания при изучении обособленных обстоятельств (на материале пословиц В.И. Даля)</w:t>
            </w:r>
            <w:r>
              <w:rPr>
                <w:rFonts w:ascii="Times New Roman" w:hAnsi="Times New Roman"/>
                <w:szCs w:val="24"/>
              </w:rPr>
              <w:t xml:space="preserve"> (5-8 ноября 2013 г.)</w:t>
            </w:r>
          </w:p>
        </w:tc>
        <w:tc>
          <w:tcPr>
            <w:tcW w:w="2126" w:type="dxa"/>
          </w:tcPr>
          <w:p w:rsidR="00837E7C" w:rsidRPr="00CF57EE" w:rsidRDefault="00837E7C" w:rsidP="002E2E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«Актуальные проблемы духовно-нравственного образования и воспитания»  </w:t>
            </w:r>
          </w:p>
        </w:tc>
        <w:tc>
          <w:tcPr>
            <w:tcW w:w="1843" w:type="dxa"/>
          </w:tcPr>
          <w:p w:rsidR="00837E7C" w:rsidRPr="0059466C" w:rsidRDefault="00837E7C" w:rsidP="002E2E1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ОГБОУ ДПО «Костромской областной институт развития образования»</w:t>
            </w:r>
          </w:p>
        </w:tc>
        <w:tc>
          <w:tcPr>
            <w:tcW w:w="1417" w:type="dxa"/>
          </w:tcPr>
          <w:p w:rsidR="00837E7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</w:tr>
      <w:tr w:rsidR="00837E7C" w:rsidRPr="00A5540C" w:rsidTr="002E2E1F">
        <w:trPr>
          <w:cantSplit/>
          <w:trHeight w:val="674"/>
        </w:trPr>
        <w:tc>
          <w:tcPr>
            <w:tcW w:w="1418" w:type="dxa"/>
          </w:tcPr>
          <w:p w:rsidR="00837E7C" w:rsidRPr="0059466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835" w:type="dxa"/>
          </w:tcPr>
          <w:p w:rsidR="00837E7C" w:rsidRPr="001D3982" w:rsidRDefault="00837E7C" w:rsidP="002E2E1F">
            <w:pPr>
              <w:jc w:val="both"/>
              <w:rPr>
                <w:rFonts w:ascii="Times New Roman" w:hAnsi="Times New Roman"/>
                <w:szCs w:val="24"/>
              </w:rPr>
            </w:pPr>
            <w:r w:rsidRPr="001D3982">
              <w:rPr>
                <w:rFonts w:ascii="Times New Roman" w:hAnsi="Times New Roman"/>
                <w:szCs w:val="24"/>
              </w:rPr>
              <w:t xml:space="preserve">Реализация системно-деятельностного подхода на уроках </w:t>
            </w:r>
          </w:p>
          <w:p w:rsidR="00837E7C" w:rsidRPr="00CF57EE" w:rsidRDefault="00837E7C" w:rsidP="002E2E1F">
            <w:pPr>
              <w:ind w:right="48"/>
              <w:rPr>
                <w:rFonts w:ascii="Times New Roman" w:hAnsi="Times New Roman"/>
              </w:rPr>
            </w:pPr>
            <w:r w:rsidRPr="001D3982">
              <w:rPr>
                <w:rFonts w:ascii="Times New Roman" w:hAnsi="Times New Roman"/>
                <w:szCs w:val="24"/>
              </w:rPr>
              <w:t>русского языка средствами УМК под редакцией В.В. Бабайцевой</w:t>
            </w:r>
          </w:p>
        </w:tc>
        <w:tc>
          <w:tcPr>
            <w:tcW w:w="2126" w:type="dxa"/>
          </w:tcPr>
          <w:p w:rsidR="00837E7C" w:rsidRPr="00CF57EE" w:rsidRDefault="00837E7C" w:rsidP="002E2E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Журнал для педагогических работников «Городской центр обеспечения качества образования» города Костромы</w:t>
            </w:r>
          </w:p>
        </w:tc>
        <w:tc>
          <w:tcPr>
            <w:tcW w:w="1843" w:type="dxa"/>
          </w:tcPr>
          <w:p w:rsidR="00837E7C" w:rsidRPr="0059466C" w:rsidRDefault="00837E7C" w:rsidP="002E2E1F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837E7C" w:rsidRDefault="00837E7C" w:rsidP="002E2E1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2014</w:t>
            </w:r>
          </w:p>
        </w:tc>
      </w:tr>
    </w:tbl>
    <w:p w:rsidR="00837E7C" w:rsidRDefault="00837E7C" w:rsidP="00837E7C">
      <w:pPr>
        <w:shd w:val="clear" w:color="auto" w:fill="FFFFFF" w:themeFill="background1"/>
        <w:spacing w:line="276" w:lineRule="auto"/>
        <w:ind w:right="48"/>
        <w:jc w:val="both"/>
        <w:rPr>
          <w:rFonts w:ascii="Times New Roman" w:hAnsi="Times New Roman"/>
          <w:b/>
          <w:szCs w:val="24"/>
        </w:rPr>
      </w:pPr>
    </w:p>
    <w:p w:rsidR="009C6897" w:rsidRDefault="009C6897"/>
    <w:sectPr w:rsidR="009C6897" w:rsidSect="009C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7C"/>
    <w:rsid w:val="00837E7C"/>
    <w:rsid w:val="009C6897"/>
    <w:rsid w:val="00B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7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37E7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37E7C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2">
    <w:name w:val="Основной текст2"/>
    <w:basedOn w:val="a"/>
    <w:rsid w:val="00837E7C"/>
    <w:pPr>
      <w:shd w:val="clear" w:color="auto" w:fill="FFFFFF"/>
      <w:spacing w:line="269" w:lineRule="exact"/>
    </w:pPr>
    <w:rPr>
      <w:rFonts w:ascii="Times New Roman" w:hAnsi="Times New Roman"/>
      <w:color w:val="000000"/>
      <w:sz w:val="21"/>
      <w:szCs w:val="21"/>
    </w:rPr>
  </w:style>
  <w:style w:type="character" w:customStyle="1" w:styleId="50">
    <w:name w:val="Заголовок 5 Знак"/>
    <w:basedOn w:val="a0"/>
    <w:link w:val="5"/>
    <w:rsid w:val="00837E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7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37E7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37E7C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2">
    <w:name w:val="Основной текст2"/>
    <w:basedOn w:val="a"/>
    <w:rsid w:val="00837E7C"/>
    <w:pPr>
      <w:shd w:val="clear" w:color="auto" w:fill="FFFFFF"/>
      <w:spacing w:line="269" w:lineRule="exact"/>
    </w:pPr>
    <w:rPr>
      <w:rFonts w:ascii="Times New Roman" w:hAnsi="Times New Roman"/>
      <w:color w:val="000000"/>
      <w:sz w:val="21"/>
      <w:szCs w:val="21"/>
    </w:rPr>
  </w:style>
  <w:style w:type="character" w:customStyle="1" w:styleId="50">
    <w:name w:val="Заголовок 5 Знак"/>
    <w:basedOn w:val="a0"/>
    <w:link w:val="5"/>
    <w:rsid w:val="00837E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2015-02-05T17:27:00Z</dcterms:created>
  <dcterms:modified xsi:type="dcterms:W3CDTF">2015-02-05T17:27:00Z</dcterms:modified>
</cp:coreProperties>
</file>