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CC" w:rsidRPr="008805CC" w:rsidRDefault="008805CC" w:rsidP="008805CC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5CC" w:rsidRPr="008805CC" w:rsidRDefault="008805CC" w:rsidP="008805CC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805CC" w:rsidRPr="008805CC" w:rsidRDefault="008805CC" w:rsidP="008805CC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гимназическом</w:t>
      </w:r>
      <w:r w:rsidRPr="00880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фотографий, </w:t>
      </w:r>
      <w:r w:rsidRPr="00880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презентаций и видеороликов</w:t>
      </w:r>
    </w:p>
    <w:p w:rsidR="008805CC" w:rsidRPr="008805CC" w:rsidRDefault="008805CC" w:rsidP="008805CC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учащихся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Гимназия моими глазами</w:t>
      </w:r>
      <w:r w:rsidRPr="00880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805CC" w:rsidRDefault="008805CC" w:rsidP="008805CC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5CC" w:rsidRPr="001C37D5" w:rsidRDefault="008805CC" w:rsidP="008805CC">
      <w:pPr>
        <w:spacing w:after="0" w:line="270" w:lineRule="atLeast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празднования 20-летия МБОУ города Костромы «Гимназия №1» проводится конкурс </w:t>
      </w:r>
      <w:r w:rsidRPr="001C3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фотографий, </w:t>
      </w:r>
      <w:r w:rsidRPr="00880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презентаций и видеороликов</w:t>
      </w:r>
      <w:r w:rsidRPr="001C3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гимназии.</w:t>
      </w:r>
    </w:p>
    <w:p w:rsidR="001C37D5" w:rsidRPr="001C37D5" w:rsidRDefault="001C37D5" w:rsidP="001C37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37D5" w:rsidRPr="001C37D5" w:rsidRDefault="001C37D5" w:rsidP="001C37D5">
      <w:pPr>
        <w:pStyle w:val="a3"/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  <w:r w:rsidRPr="001C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Общие положения.</w:t>
      </w:r>
    </w:p>
    <w:p w:rsidR="001C37D5" w:rsidRPr="001C37D5" w:rsidRDefault="001C37D5" w:rsidP="001C37D5">
      <w:pPr>
        <w:spacing w:after="0" w:line="270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Настоящее Положение определяет цели, задачи, регламент и порядок проведения конкурса </w:t>
      </w:r>
      <w:r w:rsidRPr="001C3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фотографий, презентаций и видеороликов</w:t>
      </w:r>
      <w:r w:rsidRPr="001C3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гимназии.</w:t>
      </w:r>
    </w:p>
    <w:p w:rsidR="001C37D5" w:rsidRDefault="001C37D5" w:rsidP="001C3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4C2A" w:rsidRPr="008805CC" w:rsidRDefault="001C37D5" w:rsidP="00814C2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 </w:t>
      </w:r>
      <w:r w:rsidR="00814C2A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целью</w:t>
      </w:r>
      <w:r w:rsidR="007C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C2A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у </w:t>
      </w:r>
      <w:r w:rsidR="0081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гимназистов</w:t>
      </w:r>
      <w:r w:rsidR="00814C2A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позитивного отношения к</w:t>
      </w:r>
      <w:r w:rsidR="00F1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образовательному учреждению,</w:t>
      </w:r>
      <w:r w:rsidR="00814C2A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</w:t>
      </w:r>
      <w:r w:rsidR="0081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</w:t>
      </w:r>
      <w:proofErr w:type="gramStart"/>
      <w:r w:rsidR="0081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F1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14C2A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1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proofErr w:type="gramEnd"/>
      <w:r w:rsidR="007C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традициям</w:t>
      </w:r>
      <w:r w:rsidR="00814C2A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C2A" w:rsidRDefault="00814C2A" w:rsidP="001C3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37D5" w:rsidRPr="001C37D5" w:rsidRDefault="001C37D5" w:rsidP="007C1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Задачи конкурса:</w:t>
      </w:r>
      <w:r w:rsidRPr="001C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1186" w:rsidRPr="00814C2A" w:rsidRDefault="007C1186" w:rsidP="007C118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внимания учащихся к празднованию данного события;</w:t>
      </w:r>
    </w:p>
    <w:p w:rsidR="007C1186" w:rsidRPr="00814C2A" w:rsidRDefault="007C1186" w:rsidP="007C118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уважения к гимназии, учителям, гимназическим традициям;</w:t>
      </w:r>
    </w:p>
    <w:p w:rsidR="007C1186" w:rsidRPr="00814C2A" w:rsidRDefault="007C1186" w:rsidP="007C11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ourier New" w:hAnsi="Courier New" w:cs="Courier New"/>
          <w:sz w:val="28"/>
          <w:szCs w:val="28"/>
        </w:rPr>
      </w:pPr>
      <w:r w:rsidRPr="00814C2A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14C2A">
        <w:rPr>
          <w:rFonts w:ascii="Times New Roman" w:hAnsi="Times New Roman" w:cs="Times New Roman"/>
          <w:sz w:val="28"/>
          <w:szCs w:val="28"/>
        </w:rPr>
        <w:t xml:space="preserve">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14C2A">
        <w:rPr>
          <w:rFonts w:ascii="Times New Roman" w:hAnsi="Times New Roman" w:cs="Times New Roman"/>
          <w:sz w:val="28"/>
          <w:szCs w:val="28"/>
        </w:rPr>
        <w:t>;</w:t>
      </w:r>
      <w:r w:rsidRPr="00814C2A">
        <w:rPr>
          <w:rFonts w:ascii="Courier New" w:hAnsi="Courier New" w:cs="Courier New"/>
          <w:sz w:val="28"/>
          <w:szCs w:val="28"/>
        </w:rPr>
        <w:t xml:space="preserve"> </w:t>
      </w:r>
    </w:p>
    <w:p w:rsidR="007C1186" w:rsidRDefault="007C1186" w:rsidP="007C11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практических навыков работы с техническими средствами и программными средами обработки графической информации; </w:t>
      </w:r>
    </w:p>
    <w:p w:rsidR="007C1186" w:rsidRPr="00814C2A" w:rsidRDefault="007C1186" w:rsidP="007C11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базы фотографий, презентаций и видеофильмов о родной гимназии.</w:t>
      </w:r>
    </w:p>
    <w:p w:rsidR="007C1186" w:rsidRDefault="001C37D5" w:rsidP="007C1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7C1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1C3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Организатор</w:t>
      </w:r>
      <w:r w:rsidR="007C1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1C3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конкурса:</w:t>
      </w:r>
      <w:r w:rsidRPr="001C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1186" w:rsidRDefault="007C1186" w:rsidP="007C1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186" w:rsidRPr="007C1186" w:rsidRDefault="007C1186" w:rsidP="00C37514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37D5" w:rsidRPr="007C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Pr="007C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="001C37D5" w:rsidRPr="007C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37D5" w:rsidRPr="007C1186" w:rsidRDefault="001C37D5" w:rsidP="00C37514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старшеклассников.</w:t>
      </w:r>
    </w:p>
    <w:p w:rsidR="001C37D5" w:rsidRPr="008805CC" w:rsidRDefault="001C37D5" w:rsidP="008805CC">
      <w:pPr>
        <w:spacing w:after="0" w:line="27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5D6B84" w:rsidRPr="00CB408B" w:rsidRDefault="005D6B84" w:rsidP="005D6B84">
      <w:pPr>
        <w:pStyle w:val="a3"/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D6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частники конкурса</w:t>
      </w:r>
    </w:p>
    <w:p w:rsidR="00CB408B" w:rsidRPr="005D6B84" w:rsidRDefault="00CB408B" w:rsidP="00CB408B">
      <w:pPr>
        <w:pStyle w:val="a3"/>
        <w:spacing w:after="0" w:line="270" w:lineRule="atLeast"/>
        <w:ind w:left="128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1E1" w:rsidRPr="00C061E1" w:rsidRDefault="00C061E1" w:rsidP="00C061E1">
      <w:pPr>
        <w:pStyle w:val="a3"/>
        <w:numPr>
          <w:ilvl w:val="1"/>
          <w:numId w:val="4"/>
        </w:numPr>
        <w:spacing w:after="0" w:line="270" w:lineRule="atLeast"/>
        <w:ind w:left="0"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B84" w:rsidRPr="00C0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конкурсе может принять  любой учащийся </w:t>
      </w:r>
      <w:r w:rsidRPr="00C0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D6B84" w:rsidRPr="00C0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</w:t>
      </w:r>
      <w:r w:rsidRPr="00C0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(творческая группа учащихся), </w:t>
      </w:r>
      <w:r w:rsidRPr="00C061E1">
        <w:rPr>
          <w:rFonts w:ascii="Times New Roman" w:eastAsia="Calibri" w:hAnsi="Times New Roman" w:cs="Times New Roman"/>
          <w:sz w:val="28"/>
          <w:szCs w:val="28"/>
        </w:rPr>
        <w:t>их родители</w:t>
      </w:r>
      <w:r w:rsidRPr="00C061E1">
        <w:rPr>
          <w:rFonts w:ascii="Times New Roman" w:hAnsi="Times New Roman" w:cs="Times New Roman"/>
          <w:sz w:val="28"/>
          <w:szCs w:val="28"/>
        </w:rPr>
        <w:t>.</w:t>
      </w:r>
    </w:p>
    <w:p w:rsidR="00C061E1" w:rsidRPr="00C061E1" w:rsidRDefault="00C061E1" w:rsidP="00C061E1">
      <w:pPr>
        <w:pStyle w:val="a3"/>
        <w:numPr>
          <w:ilvl w:val="1"/>
          <w:numId w:val="4"/>
        </w:numPr>
        <w:spacing w:after="0" w:line="270" w:lineRule="atLeast"/>
        <w:ind w:left="0"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C061E1">
        <w:rPr>
          <w:rFonts w:ascii="Times New Roman" w:hAnsi="Times New Roman" w:cs="Times New Roman"/>
          <w:sz w:val="28"/>
          <w:szCs w:val="28"/>
        </w:rPr>
        <w:t xml:space="preserve"> </w:t>
      </w:r>
      <w:r w:rsidRPr="00C061E1">
        <w:rPr>
          <w:rFonts w:ascii="Times New Roman" w:eastAsia="Calibri" w:hAnsi="Times New Roman" w:cs="Times New Roman"/>
          <w:sz w:val="28"/>
          <w:szCs w:val="28"/>
        </w:rPr>
        <w:t>Конкурс проводится по трем возрастным группам:</w:t>
      </w:r>
    </w:p>
    <w:p w:rsidR="00C061E1" w:rsidRPr="00C061E1" w:rsidRDefault="00C061E1" w:rsidP="00C0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61E1">
        <w:rPr>
          <w:rFonts w:ascii="Times New Roman" w:hAnsi="Times New Roman"/>
          <w:sz w:val="28"/>
          <w:szCs w:val="28"/>
        </w:rPr>
        <w:t xml:space="preserve">         1 – 4 классы;</w:t>
      </w:r>
    </w:p>
    <w:p w:rsidR="00C061E1" w:rsidRPr="00C061E1" w:rsidRDefault="00C061E1" w:rsidP="00C0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61E1">
        <w:rPr>
          <w:rFonts w:ascii="Times New Roman" w:hAnsi="Times New Roman"/>
          <w:sz w:val="28"/>
          <w:szCs w:val="28"/>
        </w:rPr>
        <w:t xml:space="preserve">         5 – 8 классы;</w:t>
      </w:r>
    </w:p>
    <w:p w:rsidR="00C061E1" w:rsidRPr="00CB5DEA" w:rsidRDefault="00C061E1" w:rsidP="00C06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61E1">
        <w:rPr>
          <w:rFonts w:ascii="Times New Roman" w:hAnsi="Times New Roman"/>
          <w:sz w:val="28"/>
          <w:szCs w:val="28"/>
        </w:rPr>
        <w:t xml:space="preserve">         </w:t>
      </w:r>
      <w:r w:rsidRPr="00CB5DEA">
        <w:rPr>
          <w:rFonts w:ascii="Times New Roman" w:hAnsi="Times New Roman"/>
          <w:sz w:val="28"/>
          <w:szCs w:val="28"/>
        </w:rPr>
        <w:t>9 – 11 классы.</w:t>
      </w:r>
    </w:p>
    <w:p w:rsidR="005D6B84" w:rsidRPr="008805CC" w:rsidRDefault="00C061E1" w:rsidP="00C061E1">
      <w:pPr>
        <w:pStyle w:val="a3"/>
        <w:numPr>
          <w:ilvl w:val="1"/>
          <w:numId w:val="4"/>
        </w:numPr>
        <w:spacing w:after="0" w:line="270" w:lineRule="atLeast"/>
        <w:ind w:left="0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B84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принимаются как индивидуальные работы, так и коллективные (выполненные творческой группой учащихся). Допускается </w:t>
      </w:r>
      <w:r w:rsidR="005D6B84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руководство процессом разработки и исполнения конкурсной работы </w:t>
      </w:r>
      <w:r w:rsidRPr="00CB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 руководителем или </w:t>
      </w:r>
      <w:r w:rsidR="005D6B84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 w:rsidRPr="00CB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D6B84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информатики</w:t>
      </w:r>
      <w:r w:rsidR="00CB5DEA" w:rsidRPr="00CB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5CC" w:rsidRPr="008805CC" w:rsidRDefault="008805CC" w:rsidP="008805CC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5CC" w:rsidRPr="00934BDD" w:rsidRDefault="008805CC" w:rsidP="00934BDD">
      <w:pPr>
        <w:pStyle w:val="a3"/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конкурса</w:t>
      </w:r>
    </w:p>
    <w:p w:rsidR="006A5B85" w:rsidRDefault="006A5B85" w:rsidP="006A5B85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5CC" w:rsidRPr="006A5B85" w:rsidRDefault="008805CC" w:rsidP="006A5B85">
      <w:pPr>
        <w:pStyle w:val="a3"/>
        <w:numPr>
          <w:ilvl w:val="1"/>
          <w:numId w:val="4"/>
        </w:numPr>
        <w:spacing w:after="0" w:line="270" w:lineRule="atLeast"/>
        <w:ind w:left="0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 </w:t>
      </w:r>
      <w:r w:rsidRPr="006A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6A5B85" w:rsidRPr="006A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6A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октября по </w:t>
      </w:r>
      <w:r w:rsidR="00CB4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CB408B" w:rsidRPr="00CB4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4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октября</w:t>
      </w:r>
      <w:r w:rsidRPr="006A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6A5B85" w:rsidRPr="006A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A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8805CC" w:rsidRPr="004715F1" w:rsidRDefault="008805CC" w:rsidP="006A5B85">
      <w:pPr>
        <w:pStyle w:val="a3"/>
        <w:numPr>
          <w:ilvl w:val="1"/>
          <w:numId w:val="4"/>
        </w:numPr>
        <w:spacing w:after="0" w:line="270" w:lineRule="atLeast"/>
        <w:ind w:left="0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участников принимаются в электронном варианте на </w:t>
      </w:r>
      <w:r w:rsidRPr="006A5B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Pr="006A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</w:t>
      </w:r>
      <w:r w:rsidR="006A5B85" w:rsidRPr="006A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B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DVD </w:t>
      </w:r>
      <w:r w:rsidRPr="006A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дисках </w:t>
      </w:r>
      <w:r w:rsidRPr="006A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</w:t>
      </w:r>
      <w:r w:rsidR="00AD1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B408B" w:rsidRPr="00CB4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CB4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октября</w:t>
      </w:r>
      <w:r w:rsidR="00CB408B" w:rsidRPr="006A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6A5B85" w:rsidRPr="006A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A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  <w:r w:rsidR="0047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805CC" w:rsidRDefault="008805CC" w:rsidP="006A5B85">
      <w:pPr>
        <w:pStyle w:val="a3"/>
        <w:numPr>
          <w:ilvl w:val="1"/>
          <w:numId w:val="4"/>
        </w:numPr>
        <w:spacing w:after="0" w:line="270" w:lineRule="atLeast"/>
        <w:ind w:left="0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CB4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CB408B" w:rsidRPr="00CB4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4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октября</w:t>
      </w:r>
      <w:r w:rsidRPr="006A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CB4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Pr="006A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201</w:t>
      </w:r>
      <w:r w:rsidR="006A5B85" w:rsidRPr="006A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6A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6A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</w:t>
      </w:r>
      <w:r w:rsidRPr="006A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работы рассматриваются жюри, по каждой номинации отбираются  лучшие работы.</w:t>
      </w:r>
    </w:p>
    <w:p w:rsidR="004715F1" w:rsidRPr="004715F1" w:rsidRDefault="004715F1" w:rsidP="006A5B85">
      <w:pPr>
        <w:pStyle w:val="a3"/>
        <w:numPr>
          <w:ilvl w:val="1"/>
          <w:numId w:val="4"/>
        </w:numPr>
        <w:spacing w:after="0" w:line="270" w:lineRule="atLeast"/>
        <w:ind w:left="0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CB4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CB408B" w:rsidRPr="00CB4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4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октября</w:t>
      </w:r>
      <w:r w:rsidR="00CB408B" w:rsidRPr="006A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CB4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="00CB408B" w:rsidRPr="006A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</w:t>
      </w:r>
      <w:r w:rsidR="00CB4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2013 года </w:t>
      </w:r>
      <w:r w:rsidR="00B37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B379EA" w:rsidRPr="00B3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  <w:r w:rsidR="00B37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на сайте гимназии в разделе «Юбилей гимназии»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нтернет-голосования</w:t>
      </w:r>
      <w:proofErr w:type="spellEnd"/>
      <w:proofErr w:type="gramEnd"/>
      <w:r w:rsidR="00B3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приз зрительских симпатий</w:t>
      </w:r>
      <w:r w:rsidRPr="0047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5CC" w:rsidRPr="008805CC" w:rsidRDefault="008805CC" w:rsidP="008805CC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79EA">
        <w:rPr>
          <w:rFonts w:ascii="Times" w:eastAsia="Times New Roman" w:hAnsi="Times" w:cs="Times"/>
          <w:color w:val="333333"/>
          <w:sz w:val="27"/>
          <w:szCs w:val="27"/>
          <w:lang w:eastAsia="ru-RU"/>
        </w:rPr>
        <w:t xml:space="preserve"> </w:t>
      </w:r>
    </w:p>
    <w:p w:rsidR="008805CC" w:rsidRPr="004715F1" w:rsidRDefault="008805CC" w:rsidP="004715F1">
      <w:pPr>
        <w:pStyle w:val="a3"/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конкурса</w:t>
      </w:r>
    </w:p>
    <w:p w:rsidR="004715F1" w:rsidRPr="004715F1" w:rsidRDefault="004715F1" w:rsidP="004715F1">
      <w:pPr>
        <w:pStyle w:val="a3"/>
        <w:spacing w:after="0" w:line="270" w:lineRule="atLeast"/>
        <w:ind w:left="128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5CC" w:rsidRDefault="008805CC" w:rsidP="004715F1">
      <w:pPr>
        <w:pStyle w:val="a3"/>
        <w:numPr>
          <w:ilvl w:val="1"/>
          <w:numId w:val="4"/>
        </w:numPr>
        <w:spacing w:after="0" w:line="270" w:lineRule="atLeast"/>
        <w:ind w:left="0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по </w:t>
      </w:r>
      <w:r w:rsidR="004715F1" w:rsidRPr="0047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</w:t>
      </w:r>
      <w:r w:rsidRPr="0047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номинациям:</w:t>
      </w:r>
    </w:p>
    <w:p w:rsidR="00AB1D22" w:rsidRPr="004715F1" w:rsidRDefault="00AB1D22" w:rsidP="00AB1D22">
      <w:pPr>
        <w:pStyle w:val="a3"/>
        <w:spacing w:after="0" w:line="270" w:lineRule="atLeast"/>
        <w:ind w:left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5CC" w:rsidRPr="004715F1" w:rsidRDefault="008805CC" w:rsidP="004715F1">
      <w:pPr>
        <w:pStyle w:val="a3"/>
        <w:numPr>
          <w:ilvl w:val="0"/>
          <w:numId w:val="7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номинация – </w:t>
      </w:r>
      <w:r w:rsidR="004715F1" w:rsidRPr="0047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Фотография.</w:t>
      </w:r>
    </w:p>
    <w:p w:rsidR="008805CC" w:rsidRPr="004715F1" w:rsidRDefault="008805CC" w:rsidP="004715F1">
      <w:pPr>
        <w:pStyle w:val="a3"/>
        <w:numPr>
          <w:ilvl w:val="0"/>
          <w:numId w:val="7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номинация – </w:t>
      </w:r>
      <w:r w:rsidR="004715F1" w:rsidRPr="004715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Презентация.</w:t>
      </w:r>
    </w:p>
    <w:p w:rsidR="004715F1" w:rsidRPr="004715F1" w:rsidRDefault="004715F1" w:rsidP="004715F1">
      <w:pPr>
        <w:pStyle w:val="a3"/>
        <w:numPr>
          <w:ilvl w:val="0"/>
          <w:numId w:val="7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номинация - </w:t>
      </w:r>
      <w:r w:rsidRPr="004715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Видеоролик</w:t>
      </w:r>
      <w:r w:rsidRPr="0047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15F1" w:rsidRDefault="008805CC" w:rsidP="004715F1">
      <w:pPr>
        <w:spacing w:after="0" w:line="270" w:lineRule="atLeast"/>
        <w:ind w:left="720"/>
        <w:textAlignment w:val="top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 w:rsidRPr="008805C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="004715F1" w:rsidRPr="004715F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 </w:t>
      </w:r>
    </w:p>
    <w:p w:rsidR="004715F1" w:rsidRPr="000D4E1B" w:rsidRDefault="004715F1" w:rsidP="004715F1">
      <w:pPr>
        <w:pStyle w:val="a3"/>
        <w:numPr>
          <w:ilvl w:val="1"/>
          <w:numId w:val="4"/>
        </w:numPr>
        <w:spacing w:after="0" w:line="270" w:lineRule="atLeast"/>
        <w:ind w:left="0" w:firstLine="284"/>
        <w:textAlignment w:val="top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D4E1B">
        <w:rPr>
          <w:rFonts w:ascii="Times New Roman" w:hAnsi="Times New Roman" w:cs="Times New Roman"/>
          <w:bCs/>
          <w:color w:val="000000"/>
          <w:sz w:val="28"/>
          <w:szCs w:val="27"/>
          <w:shd w:val="clear" w:color="auto" w:fill="FFFFFF"/>
        </w:rPr>
        <w:t>Темы конкурсных работ могут быть следующими:</w:t>
      </w:r>
    </w:p>
    <w:p w:rsidR="000D4E1B" w:rsidRPr="000D4E1B" w:rsidRDefault="000D4E1B" w:rsidP="000D4E1B">
      <w:pPr>
        <w:pStyle w:val="a3"/>
        <w:spacing w:after="0" w:line="270" w:lineRule="atLeast"/>
        <w:ind w:left="284"/>
        <w:textAlignment w:val="top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0D4E1B" w:rsidRPr="000D4E1B" w:rsidRDefault="004715F1" w:rsidP="000D4E1B">
      <w:pPr>
        <w:pStyle w:val="a3"/>
        <w:numPr>
          <w:ilvl w:val="0"/>
          <w:numId w:val="9"/>
        </w:numPr>
        <w:spacing w:after="0" w:line="270" w:lineRule="atLeast"/>
        <w:textAlignment w:val="top"/>
        <w:rPr>
          <w:rFonts w:ascii="Times New Roman" w:hAnsi="Times New Roman" w:cs="Times New Roman"/>
          <w:color w:val="000000"/>
          <w:sz w:val="28"/>
          <w:szCs w:val="27"/>
        </w:rPr>
      </w:pPr>
      <w:r w:rsidRPr="000D4E1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«Моя любимая гимназия»;</w:t>
      </w:r>
    </w:p>
    <w:p w:rsidR="000D4E1B" w:rsidRPr="000D4E1B" w:rsidRDefault="004715F1" w:rsidP="000D4E1B">
      <w:pPr>
        <w:pStyle w:val="a3"/>
        <w:numPr>
          <w:ilvl w:val="0"/>
          <w:numId w:val="9"/>
        </w:numPr>
        <w:spacing w:after="0" w:line="270" w:lineRule="atLeast"/>
        <w:textAlignment w:val="top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D4E1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«Жизнь в гимназии: будни и праздники»;</w:t>
      </w:r>
    </w:p>
    <w:p w:rsidR="000D4E1B" w:rsidRPr="000D4E1B" w:rsidRDefault="004715F1" w:rsidP="000D4E1B">
      <w:pPr>
        <w:pStyle w:val="a3"/>
        <w:numPr>
          <w:ilvl w:val="0"/>
          <w:numId w:val="9"/>
        </w:numPr>
        <w:spacing w:after="0" w:line="270" w:lineRule="atLeast"/>
        <w:textAlignment w:val="top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D4E1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«Гимназия в прошлом»;</w:t>
      </w:r>
    </w:p>
    <w:p w:rsidR="000D4E1B" w:rsidRPr="000D4E1B" w:rsidRDefault="004715F1" w:rsidP="000D4E1B">
      <w:pPr>
        <w:pStyle w:val="a3"/>
        <w:numPr>
          <w:ilvl w:val="0"/>
          <w:numId w:val="9"/>
        </w:numPr>
        <w:spacing w:after="0" w:line="270" w:lineRule="atLeast"/>
        <w:textAlignment w:val="top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D4E1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«Визитная карточка гимназии»;</w:t>
      </w:r>
    </w:p>
    <w:p w:rsidR="000D4E1B" w:rsidRPr="000D4E1B" w:rsidRDefault="004715F1" w:rsidP="000D4E1B">
      <w:pPr>
        <w:pStyle w:val="a3"/>
        <w:numPr>
          <w:ilvl w:val="0"/>
          <w:numId w:val="9"/>
        </w:numPr>
        <w:spacing w:after="0" w:line="270" w:lineRule="atLeast"/>
        <w:textAlignment w:val="top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D4E1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«События и лица» (исторический очерк о гимназии);</w:t>
      </w:r>
    </w:p>
    <w:p w:rsidR="000D4E1B" w:rsidRPr="000D4E1B" w:rsidRDefault="004715F1" w:rsidP="000D4E1B">
      <w:pPr>
        <w:pStyle w:val="a3"/>
        <w:numPr>
          <w:ilvl w:val="0"/>
          <w:numId w:val="9"/>
        </w:numPr>
        <w:spacing w:after="0" w:line="270" w:lineRule="atLeast"/>
        <w:textAlignment w:val="top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D4E1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«Традиции гимназии»;</w:t>
      </w:r>
    </w:p>
    <w:p w:rsidR="000D4E1B" w:rsidRPr="000D4E1B" w:rsidRDefault="004715F1" w:rsidP="000D4E1B">
      <w:pPr>
        <w:pStyle w:val="a3"/>
        <w:numPr>
          <w:ilvl w:val="0"/>
          <w:numId w:val="9"/>
        </w:numPr>
        <w:spacing w:after="0" w:line="270" w:lineRule="atLeast"/>
        <w:textAlignment w:val="top"/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D4E1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«Успех гимназии в успехе ее выпускников»;</w:t>
      </w:r>
      <w:r w:rsidRPr="000D4E1B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</w:p>
    <w:p w:rsidR="008805CC" w:rsidRPr="000D4E1B" w:rsidRDefault="004715F1" w:rsidP="000D4E1B">
      <w:pPr>
        <w:pStyle w:val="a3"/>
        <w:numPr>
          <w:ilvl w:val="0"/>
          <w:numId w:val="9"/>
        </w:num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D4E1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«О гимназии с любовью».</w:t>
      </w:r>
    </w:p>
    <w:p w:rsidR="008805CC" w:rsidRPr="008805CC" w:rsidRDefault="008805CC" w:rsidP="008805CC">
      <w:pPr>
        <w:spacing w:after="0" w:line="27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5CC" w:rsidRPr="00385187" w:rsidRDefault="008805CC" w:rsidP="00385187">
      <w:pPr>
        <w:pStyle w:val="a3"/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конкурсным работам</w:t>
      </w:r>
    </w:p>
    <w:p w:rsidR="00D71726" w:rsidRDefault="00D71726" w:rsidP="00AA09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900" w:rsidRDefault="00D71726" w:rsidP="00AA09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AA0900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 в номинации «</w:t>
      </w:r>
      <w:r w:rsidR="00AA0900" w:rsidRPr="00AA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</w:t>
      </w:r>
      <w:r w:rsidR="00AA0900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представляет собой</w:t>
      </w:r>
      <w:r w:rsidR="00AA0900" w:rsidRPr="00AA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408B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="00CB408B">
        <w:rPr>
          <w:rFonts w:ascii="Times New Roman" w:hAnsi="Times New Roman" w:cs="Times New Roman"/>
          <w:sz w:val="28"/>
          <w:szCs w:val="28"/>
        </w:rPr>
        <w:t>, фотография</w:t>
      </w:r>
      <w:r w:rsidR="00773CBE">
        <w:rPr>
          <w:rFonts w:ascii="Times New Roman" w:hAnsi="Times New Roman" w:cs="Times New Roman"/>
          <w:sz w:val="28"/>
          <w:szCs w:val="28"/>
        </w:rPr>
        <w:t>,</w:t>
      </w:r>
      <w:r w:rsidR="00AA0900">
        <w:rPr>
          <w:rFonts w:ascii="Times New Roman" w:hAnsi="Times New Roman" w:cs="Times New Roman"/>
          <w:sz w:val="28"/>
          <w:szCs w:val="28"/>
        </w:rPr>
        <w:t xml:space="preserve"> </w:t>
      </w:r>
      <w:r w:rsidR="00AA0900" w:rsidRPr="00AA0900">
        <w:rPr>
          <w:rFonts w:ascii="Times New Roman" w:hAnsi="Times New Roman" w:cs="Times New Roman"/>
          <w:sz w:val="28"/>
          <w:szCs w:val="28"/>
        </w:rPr>
        <w:t>сохраненны</w:t>
      </w:r>
      <w:r w:rsidR="00CB5DEA">
        <w:rPr>
          <w:rFonts w:ascii="Times New Roman" w:hAnsi="Times New Roman" w:cs="Times New Roman"/>
          <w:sz w:val="28"/>
          <w:szCs w:val="28"/>
        </w:rPr>
        <w:t>е</w:t>
      </w:r>
      <w:r w:rsidR="00AA0900" w:rsidRPr="00AA0900">
        <w:rPr>
          <w:rFonts w:ascii="Times New Roman" w:hAnsi="Times New Roman" w:cs="Times New Roman"/>
          <w:sz w:val="28"/>
          <w:szCs w:val="28"/>
        </w:rPr>
        <w:t xml:space="preserve"> в формате .</w:t>
      </w:r>
      <w:proofErr w:type="spellStart"/>
      <w:r w:rsidR="00AA0900" w:rsidRPr="00AA090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A0900" w:rsidRPr="00AA0900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AA0900" w:rsidRPr="00AA0900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AA0900" w:rsidRPr="00AA0900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AA0900" w:rsidRPr="00AA0900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AA0900" w:rsidRPr="00AA0900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AA0900" w:rsidRPr="00AA0900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="00773CBE">
        <w:rPr>
          <w:rFonts w:ascii="Times New Roman" w:hAnsi="Times New Roman" w:cs="Times New Roman"/>
          <w:sz w:val="28"/>
          <w:szCs w:val="28"/>
        </w:rPr>
        <w:t xml:space="preserve">, а также работы в </w:t>
      </w:r>
      <w:r w:rsidR="00773CBE" w:rsidRPr="007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печатном виде размер</w:t>
      </w:r>
      <w:r w:rsidR="007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773CBE" w:rsidRPr="007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20x30</w:t>
      </w:r>
      <w:r w:rsidR="00AA0900" w:rsidRPr="00773CBE">
        <w:rPr>
          <w:rFonts w:ascii="Times New Roman" w:hAnsi="Times New Roman" w:cs="Times New Roman"/>
          <w:sz w:val="28"/>
          <w:szCs w:val="28"/>
        </w:rPr>
        <w:t>.</w:t>
      </w:r>
      <w:r w:rsidR="00CB408B" w:rsidRPr="00773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83" w:rsidRPr="00773CBE" w:rsidRDefault="000A0383" w:rsidP="00AA09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900" w:rsidRDefault="00D71726" w:rsidP="00AA09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8805CC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работа в номинации «Презентация» представляет собой презентацию в формате </w:t>
      </w:r>
      <w:proofErr w:type="spellStart"/>
      <w:r w:rsidR="008805CC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8805CC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05CC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8805CC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05CC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8805CC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20 слайдов).</w:t>
      </w:r>
    </w:p>
    <w:p w:rsidR="008805CC" w:rsidRPr="008805CC" w:rsidRDefault="008805CC" w:rsidP="008805CC">
      <w:pPr>
        <w:shd w:val="clear" w:color="auto" w:fill="FFFFFF"/>
        <w:spacing w:before="168"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Требования к </w:t>
      </w:r>
      <w:proofErr w:type="spellStart"/>
      <w:r w:rsidRPr="00880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мультимедийной</w:t>
      </w:r>
      <w:proofErr w:type="spellEnd"/>
      <w:r w:rsidRPr="00880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презентации</w:t>
      </w:r>
    </w:p>
    <w:tbl>
      <w:tblPr>
        <w:tblW w:w="9356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2977"/>
        <w:gridCol w:w="6379"/>
      </w:tblGrid>
      <w:tr w:rsidR="008805CC" w:rsidRPr="008805CC" w:rsidTr="00891374"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ind w:left="370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Оформление слайдов</w:t>
            </w:r>
          </w:p>
        </w:tc>
      </w:tr>
      <w:tr w:rsidR="008805CC" w:rsidRPr="008805CC" w:rsidTr="00891374">
        <w:trPr>
          <w:trHeight w:val="27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9E27C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9E27C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</w:tc>
      </w:tr>
      <w:tr w:rsidR="008805CC" w:rsidRPr="008805CC" w:rsidTr="0089137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соблюдение единого стиля оформления</w:t>
            </w:r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вспомогательная информация не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преобладает над </w:t>
            </w:r>
            <w:proofErr w:type="gramStart"/>
            <w:r w:rsidRPr="008805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основной</w:t>
            </w:r>
            <w:proofErr w:type="gramEnd"/>
          </w:p>
        </w:tc>
      </w:tr>
      <w:tr w:rsidR="008805CC" w:rsidRPr="008805CC" w:rsidTr="0089137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фона выбраны правильные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пастельные тона</w:t>
            </w:r>
          </w:p>
        </w:tc>
      </w:tr>
      <w:tr w:rsidR="008805CC" w:rsidRPr="008805CC" w:rsidTr="0089137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цвета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 одном слайде использовано не более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трех цветов: один для фона, один для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заголовка, один для текста</w:t>
            </w:r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для фона и текста выбраны контрастные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</w:t>
            </w:r>
          </w:p>
        </w:tc>
      </w:tr>
      <w:tr w:rsidR="008805CC" w:rsidRPr="008805CC" w:rsidTr="0089137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Анимационные эффекты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использованы возможности компьютерной анимации</w:t>
            </w:r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анимационные эффекты,  не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отвлекают внимание от содержания</w:t>
            </w:r>
          </w:p>
        </w:tc>
      </w:tr>
      <w:tr w:rsidR="008805CC" w:rsidRPr="008805CC" w:rsidTr="0089137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информации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использованы короткие слова и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</w:t>
            </w:r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минимальное количество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предлогов, наречий, прилагательных</w:t>
            </w:r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заголовки привлекают внимание аудитории</w:t>
            </w:r>
          </w:p>
        </w:tc>
      </w:tr>
      <w:tr w:rsidR="008805CC" w:rsidRPr="008805CC" w:rsidTr="0089137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информации на странице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правильное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горизонтальное расположение информации</w:t>
            </w:r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наиболее важная информация располагается в центре экрана</w:t>
            </w:r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надписи располагаются под картинкой</w:t>
            </w:r>
          </w:p>
        </w:tc>
      </w:tr>
      <w:tr w:rsidR="008805CC" w:rsidRPr="008805CC" w:rsidTr="0089137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Шрифты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нет большого смешения разных типов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шрифтов</w:t>
            </w:r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для выделения информации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использованы жирный шрифт, курсив или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подчеркивание</w:t>
            </w:r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нет злоупотребления прописными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буквами</w:t>
            </w:r>
          </w:p>
        </w:tc>
      </w:tr>
      <w:tr w:rsidR="008805CC" w:rsidRPr="008805CC" w:rsidTr="0089137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выделения</w:t>
            </w:r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иллюстрации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наиболее важных факторов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использованы:</w:t>
            </w:r>
            <w:proofErr w:type="gramEnd"/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рамки, границы, заливка</w:t>
            </w:r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разные цвета шрифтов, штриховка,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стрелки</w:t>
            </w:r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рисунки, диаграммы, схемы</w:t>
            </w:r>
          </w:p>
        </w:tc>
      </w:tr>
      <w:tr w:rsidR="008805CC" w:rsidRPr="008805CC" w:rsidTr="0089137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информации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 одном слайде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 не больше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трех факторов, выводов, определений</w:t>
            </w:r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ключевые пункты отображаются по одному на каждом отдельном слайде</w:t>
            </w:r>
          </w:p>
        </w:tc>
      </w:tr>
      <w:tr w:rsidR="008805CC" w:rsidRPr="008805CC" w:rsidTr="0089137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слайдов (текст, таблицы, диаграммы)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обеспечения разнообразия </w:t>
            </w:r>
            <w:r w:rsidRPr="008805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использованы разные виды слайдов:</w:t>
            </w:r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с текстом</w:t>
            </w:r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с таблицами</w:t>
            </w:r>
          </w:p>
          <w:p w:rsidR="008805CC" w:rsidRPr="008805CC" w:rsidRDefault="008805CC" w:rsidP="008805CC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с диаграммами</w:t>
            </w:r>
          </w:p>
        </w:tc>
      </w:tr>
    </w:tbl>
    <w:p w:rsidR="00AA28A9" w:rsidRDefault="00AA28A9" w:rsidP="008805CC">
      <w:pPr>
        <w:spacing w:after="0" w:line="27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8A9" w:rsidRDefault="00AA28A9" w:rsidP="00AA28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работа в номинации «Видеоролик» представляет собой видеоролик в формате </w:t>
      </w:r>
      <w:proofErr w:type="spellStart"/>
      <w:r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avi</w:t>
      </w:r>
      <w:proofErr w:type="spellEnd"/>
      <w:r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mpeg</w:t>
      </w:r>
      <w:proofErr w:type="spellEnd"/>
      <w:r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продолжительностью не более 10 минут.</w:t>
      </w:r>
    </w:p>
    <w:p w:rsidR="00F72A8A" w:rsidRDefault="0015198A" w:rsidP="00F72A8A">
      <w:pPr>
        <w:pStyle w:val="a4"/>
        <w:jc w:val="both"/>
        <w:rPr>
          <w:rStyle w:val="apple-converted-space"/>
          <w:rFonts w:ascii="Times New Roman" w:hAnsi="Times New Roman"/>
          <w:color w:val="000000"/>
          <w:sz w:val="28"/>
          <w:szCs w:val="27"/>
          <w:shd w:val="clear" w:color="auto" w:fill="FFFFFF"/>
        </w:rPr>
      </w:pPr>
      <w:r w:rsidRPr="0015198A">
        <w:rPr>
          <w:rStyle w:val="apple-converted-space"/>
          <w:rFonts w:ascii="Times New Roman" w:hAnsi="Times New Roman"/>
          <w:color w:val="000000"/>
          <w:sz w:val="28"/>
          <w:szCs w:val="27"/>
          <w:shd w:val="clear" w:color="auto" w:fill="FFFFFF"/>
        </w:rPr>
        <w:t> </w:t>
      </w:r>
    </w:p>
    <w:p w:rsidR="00F72A8A" w:rsidRDefault="0015198A" w:rsidP="00F72A8A">
      <w:pPr>
        <w:pStyle w:val="a4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 w:rsidRPr="0015198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lastRenderedPageBreak/>
        <w:t>Требования к видеоролику:</w:t>
      </w:r>
    </w:p>
    <w:p w:rsidR="0015198A" w:rsidRDefault="0015198A" w:rsidP="00F72A8A">
      <w:pPr>
        <w:pStyle w:val="a4"/>
        <w:jc w:val="both"/>
        <w:rPr>
          <w:rFonts w:ascii="Times New Roman" w:hAnsi="Times New Roman"/>
          <w:sz w:val="28"/>
        </w:rPr>
      </w:pPr>
      <w:r w:rsidRPr="0015198A">
        <w:rPr>
          <w:rFonts w:ascii="Times New Roman" w:hAnsi="Times New Roman"/>
          <w:color w:val="000000"/>
          <w:sz w:val="28"/>
          <w:szCs w:val="27"/>
        </w:rPr>
        <w:br/>
      </w:r>
      <w:r w:rsidRPr="0015198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- выполняется в программе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Pr="0015198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15198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Windows</w:t>
      </w:r>
      <w:proofErr w:type="spellEnd"/>
      <w:r w:rsidRPr="0015198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15198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Movie</w:t>
      </w:r>
      <w:proofErr w:type="spellEnd"/>
      <w:r w:rsidRPr="0015198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9E2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Maker</w:t>
      </w:r>
      <w:proofErr w:type="spellEnd"/>
      <w:r w:rsidR="009E27C0" w:rsidRPr="009E2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27C0" w:rsidRPr="009E27C0">
        <w:rPr>
          <w:rFonts w:ascii="Times New Roman" w:eastAsia="Times New Roman" w:hAnsi="Times New Roman"/>
          <w:bCs/>
          <w:sz w:val="28"/>
          <w:szCs w:val="28"/>
          <w:lang w:eastAsia="ru-RU"/>
        </w:rPr>
        <w:t>или другую аналогичную программу</w:t>
      </w:r>
      <w:r w:rsidRPr="009E2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9E27C0">
        <w:rPr>
          <w:rFonts w:ascii="Times New Roman" w:hAnsi="Times New Roman"/>
          <w:color w:val="000000"/>
          <w:sz w:val="28"/>
          <w:szCs w:val="28"/>
        </w:rPr>
        <w:br/>
      </w:r>
      <w:r w:rsidR="009E27C0" w:rsidRPr="009E27C0">
        <w:rPr>
          <w:rFonts w:ascii="Times New Roman" w:hAnsi="Times New Roman"/>
          <w:sz w:val="28"/>
        </w:rPr>
        <w:t>- н</w:t>
      </w:r>
      <w:r w:rsidRPr="009E27C0">
        <w:rPr>
          <w:rFonts w:ascii="Times New Roman" w:hAnsi="Times New Roman"/>
          <w:sz w:val="28"/>
        </w:rPr>
        <w:t>аличие титульного и заключительного кадров обязательны</w:t>
      </w:r>
      <w:r w:rsidR="009E27C0" w:rsidRPr="009E27C0">
        <w:rPr>
          <w:rFonts w:ascii="Times New Roman" w:hAnsi="Times New Roman"/>
          <w:sz w:val="28"/>
        </w:rPr>
        <w:t xml:space="preserve"> (т</w:t>
      </w:r>
      <w:r w:rsidRPr="009E27C0">
        <w:rPr>
          <w:rFonts w:ascii="Times New Roman" w:hAnsi="Times New Roman"/>
          <w:sz w:val="28"/>
        </w:rPr>
        <w:t>итульный кадр должен содержать название медиапродукт</w:t>
      </w:r>
      <w:r w:rsidR="009E27C0" w:rsidRPr="009E27C0">
        <w:rPr>
          <w:rFonts w:ascii="Times New Roman" w:hAnsi="Times New Roman"/>
          <w:sz w:val="28"/>
        </w:rPr>
        <w:t>а, з</w:t>
      </w:r>
      <w:r w:rsidRPr="009E27C0">
        <w:rPr>
          <w:rFonts w:ascii="Times New Roman" w:hAnsi="Times New Roman"/>
          <w:sz w:val="28"/>
        </w:rPr>
        <w:t>аключительные титры должны содержать следующие данные</w:t>
      </w:r>
      <w:r w:rsidR="00072ACB">
        <w:rPr>
          <w:rFonts w:ascii="Times New Roman" w:hAnsi="Times New Roman"/>
          <w:sz w:val="28"/>
        </w:rPr>
        <w:t xml:space="preserve"> об авторе или авторах </w:t>
      </w:r>
      <w:proofErr w:type="spellStart"/>
      <w:r w:rsidR="00072ACB">
        <w:rPr>
          <w:rFonts w:ascii="Times New Roman" w:hAnsi="Times New Roman"/>
          <w:sz w:val="28"/>
        </w:rPr>
        <w:t>медиапродукта</w:t>
      </w:r>
      <w:proofErr w:type="spellEnd"/>
      <w:r w:rsidR="009E27C0" w:rsidRPr="009E27C0">
        <w:rPr>
          <w:rFonts w:ascii="Times New Roman" w:hAnsi="Times New Roman"/>
          <w:sz w:val="28"/>
        </w:rPr>
        <w:t>).</w:t>
      </w:r>
    </w:p>
    <w:p w:rsidR="009E27C0" w:rsidRPr="009E27C0" w:rsidRDefault="009E27C0" w:rsidP="009E27C0">
      <w:pPr>
        <w:pStyle w:val="a4"/>
        <w:rPr>
          <w:rFonts w:ascii="Times New Roman" w:hAnsi="Times New Roman"/>
          <w:sz w:val="28"/>
          <w:szCs w:val="28"/>
        </w:rPr>
      </w:pPr>
      <w:r w:rsidRPr="009E27C0">
        <w:rPr>
          <w:rFonts w:ascii="Times New Roman" w:hAnsi="Times New Roman"/>
          <w:sz w:val="28"/>
          <w:szCs w:val="28"/>
        </w:rPr>
        <w:t>-</w:t>
      </w:r>
      <w:proofErr w:type="spellStart"/>
      <w:r w:rsidRPr="009E27C0">
        <w:rPr>
          <w:rFonts w:ascii="Times New Roman" w:eastAsia="Times New Roman" w:hAnsi="Times New Roman"/>
          <w:bCs/>
          <w:sz w:val="28"/>
          <w:szCs w:val="28"/>
          <w:lang w:eastAsia="ru-RU"/>
        </w:rPr>
        <w:t>контент</w:t>
      </w:r>
      <w:proofErr w:type="spellEnd"/>
      <w:r w:rsidRPr="009E27C0">
        <w:rPr>
          <w:rFonts w:ascii="Times New Roman" w:eastAsia="Times New Roman" w:hAnsi="Times New Roman"/>
          <w:bCs/>
          <w:sz w:val="28"/>
          <w:szCs w:val="28"/>
          <w:lang w:eastAsia="ru-RU"/>
        </w:rPr>
        <w:t>: ролик может содержать видео, текст, изображения, голос, музыку, др.</w:t>
      </w:r>
    </w:p>
    <w:p w:rsidR="008805CC" w:rsidRPr="008805CC" w:rsidRDefault="008805CC" w:rsidP="00F72A8A">
      <w:pPr>
        <w:spacing w:after="0" w:line="270" w:lineRule="atLeast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5CC" w:rsidRPr="00AA28A9" w:rsidRDefault="008805CC" w:rsidP="00716115">
      <w:pPr>
        <w:pStyle w:val="a3"/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</w:p>
    <w:p w:rsidR="00AA28A9" w:rsidRPr="00716115" w:rsidRDefault="00AA28A9" w:rsidP="00AA28A9">
      <w:pPr>
        <w:pStyle w:val="a3"/>
        <w:spacing w:after="0" w:line="270" w:lineRule="atLeast"/>
        <w:ind w:left="128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38" w:rsidRDefault="00821338" w:rsidP="00072ACB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фотографий </w:t>
      </w:r>
      <w:r w:rsidRPr="00072AC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осуществляется по трехбалльной системе, включает следующие пункты:</w:t>
      </w:r>
      <w:r w:rsidRPr="00072A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87CCC" w:rsidRDefault="00F87CCC" w:rsidP="00F87CCC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7CCC" w:rsidRPr="00F87CCC" w:rsidRDefault="00F87CCC" w:rsidP="00F87CCC">
      <w:pPr>
        <w:pStyle w:val="a3"/>
        <w:numPr>
          <w:ilvl w:val="0"/>
          <w:numId w:val="17"/>
        </w:numPr>
        <w:shd w:val="clear" w:color="auto" w:fill="F2F2F2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r w:rsidRPr="00F87CCC">
        <w:rPr>
          <w:rFonts w:ascii="Times New Roman" w:eastAsia="Times New Roman" w:hAnsi="Times New Roman" w:cs="Times New Roman"/>
          <w:sz w:val="28"/>
          <w:szCs w:val="27"/>
          <w:lang w:eastAsia="ru-RU"/>
        </w:rPr>
        <w:t>оответствие представленного материала теме конкурса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F87CCC" w:rsidRPr="00F87CCC" w:rsidRDefault="00F87CCC" w:rsidP="00F87CCC">
      <w:pPr>
        <w:pStyle w:val="a3"/>
        <w:numPr>
          <w:ilvl w:val="0"/>
          <w:numId w:val="17"/>
        </w:numPr>
        <w:shd w:val="clear" w:color="auto" w:fill="F2F2F2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Pr="00F87CCC">
        <w:rPr>
          <w:rFonts w:ascii="Times New Roman" w:eastAsia="Times New Roman" w:hAnsi="Times New Roman" w:cs="Times New Roman"/>
          <w:sz w:val="28"/>
          <w:szCs w:val="27"/>
          <w:lang w:eastAsia="ru-RU"/>
        </w:rPr>
        <w:t>бщее восприятие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F87CCC" w:rsidRPr="00F87CCC" w:rsidRDefault="00F87CCC" w:rsidP="00F87CCC">
      <w:pPr>
        <w:pStyle w:val="a3"/>
        <w:numPr>
          <w:ilvl w:val="0"/>
          <w:numId w:val="17"/>
        </w:numPr>
        <w:shd w:val="clear" w:color="auto" w:fill="F2F2F2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Х</w:t>
      </w:r>
      <w:r w:rsidRPr="00F87CCC">
        <w:rPr>
          <w:rFonts w:ascii="Times New Roman" w:eastAsia="Times New Roman" w:hAnsi="Times New Roman" w:cs="Times New Roman"/>
          <w:sz w:val="28"/>
          <w:szCs w:val="27"/>
          <w:lang w:eastAsia="ru-RU"/>
        </w:rPr>
        <w:t>удожественный уровень произведения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F87CCC" w:rsidRPr="00F87CCC" w:rsidRDefault="00F87CCC" w:rsidP="00F87CCC">
      <w:pPr>
        <w:pStyle w:val="a3"/>
        <w:numPr>
          <w:ilvl w:val="0"/>
          <w:numId w:val="17"/>
        </w:numPr>
        <w:shd w:val="clear" w:color="auto" w:fill="F2F2F2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Pr="00F87CCC">
        <w:rPr>
          <w:rFonts w:ascii="Times New Roman" w:eastAsia="Times New Roman" w:hAnsi="Times New Roman" w:cs="Times New Roman"/>
          <w:sz w:val="28"/>
          <w:szCs w:val="27"/>
          <w:lang w:eastAsia="ru-RU"/>
        </w:rPr>
        <w:t>ригинальность идеи и содержание работы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F87CCC" w:rsidRPr="00F87CCC" w:rsidRDefault="00F87CCC" w:rsidP="00F87CCC">
      <w:pPr>
        <w:pStyle w:val="a3"/>
        <w:numPr>
          <w:ilvl w:val="0"/>
          <w:numId w:val="17"/>
        </w:numPr>
        <w:shd w:val="clear" w:color="auto" w:fill="F2F2F2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Т</w:t>
      </w:r>
      <w:r w:rsidRPr="00F87CC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ехника и качество исполнения. </w:t>
      </w:r>
    </w:p>
    <w:p w:rsidR="00EC6F9C" w:rsidRPr="00EC6F9C" w:rsidRDefault="00EC6F9C" w:rsidP="00EC6F9C">
      <w:pPr>
        <w:shd w:val="clear" w:color="auto" w:fill="FFFFFF"/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6F9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Победитель определяется по сумме набранных баллов (</w:t>
      </w:r>
      <w:proofErr w:type="spellStart"/>
      <w:r w:rsidRPr="00EC6F9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max</w:t>
      </w:r>
      <w:proofErr w:type="spellEnd"/>
      <w:r w:rsidRPr="00EC6F9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1</w:t>
      </w:r>
      <w:r w:rsidRPr="00EC6F9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5 баллов).</w:t>
      </w:r>
      <w:r w:rsidRPr="00EC6F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F87CCC" w:rsidRDefault="00F87CCC" w:rsidP="00F87CCC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0383" w:rsidRPr="00072ACB" w:rsidRDefault="000A0383" w:rsidP="00072ACB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1338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Оценка презентаций</w:t>
      </w:r>
      <w:r w:rsidRPr="00072A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72AC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осуществляется по трехбалльной системе, включает следующие пункты:</w:t>
      </w:r>
      <w:r w:rsidRPr="00072A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A0383" w:rsidRPr="000A0383" w:rsidRDefault="00F87CCC" w:rsidP="000A03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r w:rsidRPr="00F87CCC">
        <w:rPr>
          <w:rFonts w:ascii="Times New Roman" w:eastAsia="Times New Roman" w:hAnsi="Times New Roman" w:cs="Times New Roman"/>
          <w:sz w:val="28"/>
          <w:szCs w:val="27"/>
          <w:lang w:eastAsia="ru-RU"/>
        </w:rPr>
        <w:t>оответствие представленного материала теме конкурса</w:t>
      </w:r>
      <w:r w:rsidR="000A0383" w:rsidRPr="000A03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0A0383" w:rsidRPr="000A0383" w:rsidRDefault="000A0383" w:rsidP="000A03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работы: наличие и развитие идеи</w:t>
      </w:r>
      <w:r w:rsidRPr="000A03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0A0383" w:rsidRPr="000A0383" w:rsidRDefault="000A0383" w:rsidP="000A03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A03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Обоснованность использования различных видов представления информации.</w:t>
      </w:r>
      <w:r w:rsidRPr="000A0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A0383" w:rsidRPr="000A0383" w:rsidRDefault="000A0383" w:rsidP="000A03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A03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Соответствие оформления содержанию слайдов, выдержанность в едином стиле.</w:t>
      </w:r>
    </w:p>
    <w:p w:rsidR="000A0383" w:rsidRPr="000A0383" w:rsidRDefault="000A0383" w:rsidP="000A03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A03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Техническое качество исполнения работы (в том числе качество фото и видеоматериалов).</w:t>
      </w:r>
    </w:p>
    <w:p w:rsidR="000A0383" w:rsidRPr="000A0383" w:rsidRDefault="000A0383" w:rsidP="000A03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A03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Целесообразное использование мультимедиа (аудио и видео фрагменты, графика, эффекты анимации и т.д.).</w:t>
      </w:r>
    </w:p>
    <w:p w:rsidR="000A0383" w:rsidRPr="000A0383" w:rsidRDefault="000A0383" w:rsidP="000A03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A03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Информационная емкость слайда.</w:t>
      </w:r>
      <w:r w:rsidRPr="000A0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A0383" w:rsidRPr="000A0383" w:rsidRDefault="000A0383" w:rsidP="000A03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spellStart"/>
      <w:r w:rsidRPr="000A03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Креативность</w:t>
      </w:r>
      <w:proofErr w:type="spellEnd"/>
      <w:r w:rsidRPr="000A03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неожиданные, оригинальные творческие решения.</w:t>
      </w:r>
      <w:r w:rsidRPr="000A0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A0383" w:rsidRPr="000A0383" w:rsidRDefault="000A0383" w:rsidP="000A03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A03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Простота навигации, удобный режим смены слайдов.</w:t>
      </w:r>
    </w:p>
    <w:p w:rsidR="000A0383" w:rsidRPr="000A0383" w:rsidRDefault="000A0383" w:rsidP="000A03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A03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Законченность работы.</w:t>
      </w:r>
    </w:p>
    <w:p w:rsidR="000A0383" w:rsidRPr="000A0383" w:rsidRDefault="000A0383" w:rsidP="000A03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A03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Отсутствие теоретических ошибок, логика представления информации, грамотность.</w:t>
      </w:r>
    </w:p>
    <w:p w:rsidR="000A0383" w:rsidRPr="000A0383" w:rsidRDefault="000A0383" w:rsidP="000A03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A03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Уровень дизайна. Оригинальность, красочность оформления, качество исполнения работы.</w:t>
      </w:r>
    </w:p>
    <w:p w:rsidR="000A0383" w:rsidRPr="000A0383" w:rsidRDefault="000A0383" w:rsidP="000A03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A03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Общее впечатление.</w:t>
      </w:r>
      <w:r w:rsidRPr="000A0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A0383" w:rsidRPr="000A0383" w:rsidRDefault="000A0383" w:rsidP="000A03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A03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Наличие ссылок на источники информации.</w:t>
      </w:r>
      <w:r w:rsidRPr="000A0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A0383" w:rsidRPr="00072ACB" w:rsidRDefault="000A0383" w:rsidP="000A0383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70" w:lineRule="atLeast"/>
        <w:ind w:left="0"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A03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Соответствие техническим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072ACB" w:rsidRPr="00072ACB" w:rsidRDefault="00072ACB" w:rsidP="00EC6F9C">
      <w:pPr>
        <w:shd w:val="clear" w:color="auto" w:fill="FFFFFF"/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72AC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Победитель определяется по сумме набранных баллов (</w:t>
      </w:r>
      <w:proofErr w:type="spellStart"/>
      <w:r w:rsidRPr="00072AC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max</w:t>
      </w:r>
      <w:proofErr w:type="spellEnd"/>
      <w:r w:rsidRPr="00072AC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 xml:space="preserve"> – 4</w:t>
      </w:r>
      <w:r w:rsidR="00185AE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5</w:t>
      </w:r>
      <w:r w:rsidRPr="00072AC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 xml:space="preserve"> баллов).</w:t>
      </w:r>
      <w:r w:rsidRPr="00072A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72ACB" w:rsidRPr="00072ACB" w:rsidRDefault="00161290" w:rsidP="00072ACB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Оценка видеороликов</w:t>
      </w:r>
      <w:r w:rsidRPr="0007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состоит из содержательной и технической экспертных оценок.</w:t>
      </w:r>
    </w:p>
    <w:p w:rsidR="00072ACB" w:rsidRPr="00072ACB" w:rsidRDefault="00161290" w:rsidP="00072AC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A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Содержательная</w:t>
      </w:r>
      <w:r w:rsidRPr="0007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экспертная оценка видеороликов осуществляется по трехбалльной системе по следующим критериям:</w:t>
      </w:r>
    </w:p>
    <w:p w:rsidR="00F87CCC" w:rsidRDefault="00F87CCC" w:rsidP="00072A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r w:rsidRPr="00F87CCC">
        <w:rPr>
          <w:rFonts w:ascii="Times New Roman" w:eastAsia="Times New Roman" w:hAnsi="Times New Roman" w:cs="Times New Roman"/>
          <w:sz w:val="28"/>
          <w:szCs w:val="27"/>
          <w:lang w:eastAsia="ru-RU"/>
        </w:rPr>
        <w:t>оответствие представленного материала теме конкурса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1290" w:rsidRPr="00161290" w:rsidRDefault="00F87CCC" w:rsidP="00072A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72ACB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работы: наличие и развитие идеи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290" w:rsidRPr="00161290" w:rsidRDefault="00F87CCC" w:rsidP="00072A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1290"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видеомонтажа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1290" w:rsidRPr="0007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1290" w:rsidRPr="00161290" w:rsidRDefault="00F87CCC" w:rsidP="00072A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1290"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ргументированность и глубина раскр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ытия темы, ясность представления.</w:t>
      </w:r>
      <w:r w:rsidR="00161290" w:rsidRPr="0007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1290" w:rsidRPr="00161290" w:rsidRDefault="00F87CCC" w:rsidP="00072A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61290"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290"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(новизна идеи, оригинальность, гибкость мышления) видеоролика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1290" w:rsidRPr="0007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1290" w:rsidRPr="00161290" w:rsidRDefault="00F87CCC" w:rsidP="00072A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1290"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нформативность, познавательность.</w:t>
      </w:r>
    </w:p>
    <w:p w:rsidR="00161290" w:rsidRPr="00161290" w:rsidRDefault="00161290" w:rsidP="00072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Техническая</w:t>
      </w:r>
      <w:r w:rsidRPr="0007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1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экспертная оценка видеороликов осуществляется по трехбалльной системе по следующим критериям:</w:t>
      </w:r>
      <w:r w:rsidRPr="0007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1290" w:rsidRPr="00161290" w:rsidRDefault="00161290" w:rsidP="00072A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титров (название, организация, автор, год, используемые материалы), художественное оформление титров.</w:t>
      </w:r>
      <w:proofErr w:type="gramEnd"/>
    </w:p>
    <w:p w:rsidR="00161290" w:rsidRPr="00161290" w:rsidRDefault="00161290" w:rsidP="00072A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владения русским языком.</w:t>
      </w:r>
    </w:p>
    <w:p w:rsidR="00161290" w:rsidRPr="00161290" w:rsidRDefault="00161290" w:rsidP="00072A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владения специальными выразительными средствами.</w:t>
      </w:r>
      <w:r w:rsidRPr="0007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1290" w:rsidRPr="00161290" w:rsidRDefault="00161290" w:rsidP="00072A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 работы.</w:t>
      </w:r>
      <w:r w:rsidRPr="0007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1290" w:rsidRPr="00161290" w:rsidRDefault="00161290" w:rsidP="00072A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заявленному жанру.</w:t>
      </w:r>
      <w:r w:rsidRPr="0007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1290" w:rsidRPr="00161290" w:rsidRDefault="00072ACB" w:rsidP="00072A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монтажа</w:t>
      </w:r>
      <w:r w:rsidR="00161290"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1290" w:rsidRPr="0007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1290" w:rsidRPr="00161290" w:rsidRDefault="00161290" w:rsidP="00072A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качество звукового сопровождения.</w:t>
      </w:r>
      <w:r w:rsidRPr="0007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1290" w:rsidRPr="00161290" w:rsidRDefault="00161290" w:rsidP="00072A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Уместность, гармоничность использования спецэффектов.</w:t>
      </w:r>
      <w:r w:rsidRPr="0007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1290" w:rsidRPr="00161290" w:rsidRDefault="00161290" w:rsidP="00072A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музыкального сопровождения содержанию фильма.</w:t>
      </w:r>
    </w:p>
    <w:p w:rsidR="00161290" w:rsidRPr="00161290" w:rsidRDefault="00161290" w:rsidP="00072A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изображения с комментариями.</w:t>
      </w:r>
    </w:p>
    <w:p w:rsidR="00161290" w:rsidRPr="00072ACB" w:rsidRDefault="00161290" w:rsidP="00072ACB">
      <w:pPr>
        <w:shd w:val="clear" w:color="auto" w:fill="FFFFFF"/>
        <w:spacing w:before="100" w:beforeAutospacing="1" w:after="0" w:afterAutospacing="1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7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Победитель определяется по сумме набранных баллов (</w:t>
      </w:r>
      <w:proofErr w:type="spellStart"/>
      <w:r w:rsidRPr="0007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max</w:t>
      </w:r>
      <w:proofErr w:type="spellEnd"/>
      <w:r w:rsidRPr="0007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072ACB" w:rsidRPr="0007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48</w:t>
      </w:r>
      <w:r w:rsidRPr="0007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баллов).</w:t>
      </w:r>
    </w:p>
    <w:p w:rsidR="00D1533C" w:rsidRPr="008805CC" w:rsidRDefault="00D1533C" w:rsidP="008805CC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33C" w:rsidRDefault="00D1533C" w:rsidP="00716115">
      <w:pPr>
        <w:pStyle w:val="a3"/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Соблюдение авторских прав</w:t>
      </w:r>
    </w:p>
    <w:p w:rsidR="00D1533C" w:rsidRDefault="00D1533C" w:rsidP="00D1533C">
      <w:pPr>
        <w:shd w:val="clear" w:color="auto" w:fill="F9F9F9"/>
        <w:spacing w:after="75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1533C" w:rsidRDefault="00D1533C" w:rsidP="00D1533C">
      <w:pPr>
        <w:shd w:val="clear" w:color="auto" w:fill="F9F9F9"/>
        <w:spacing w:after="75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7.1.</w:t>
      </w:r>
      <w:r w:rsidRPr="00D153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работах участников конкурса могут быть использованы материалы только созданные самостоятельно. </w:t>
      </w:r>
    </w:p>
    <w:p w:rsidR="00D1533C" w:rsidRDefault="00D1533C" w:rsidP="00D1533C">
      <w:pPr>
        <w:shd w:val="clear" w:color="auto" w:fill="F9F9F9"/>
        <w:spacing w:after="75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7.2.</w:t>
      </w:r>
      <w:r w:rsidRPr="00D153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 использовании «чужих» материалов участники конкурса должны соблюдать Закон РФ «О защите авторских и смежных прав», что должно быть явно отражено в работе. </w:t>
      </w:r>
    </w:p>
    <w:p w:rsidR="00D1533C" w:rsidRDefault="00D1533C" w:rsidP="00D1533C">
      <w:pPr>
        <w:shd w:val="clear" w:color="auto" w:fill="F9F9F9"/>
        <w:spacing w:after="75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7.3.</w:t>
      </w:r>
      <w:r w:rsidRPr="00D153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Организаторы конкурса не несут ответственности в случае возникновения проблемных ситуаций. </w:t>
      </w:r>
    </w:p>
    <w:p w:rsidR="00D1533C" w:rsidRDefault="00D1533C" w:rsidP="00D1533C">
      <w:pPr>
        <w:shd w:val="clear" w:color="auto" w:fill="F9F9F9"/>
        <w:spacing w:after="75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7.4.</w:t>
      </w:r>
      <w:r w:rsidRPr="00D1533C">
        <w:rPr>
          <w:rFonts w:ascii="Times New Roman" w:eastAsia="Times New Roman" w:hAnsi="Times New Roman" w:cs="Times New Roman"/>
          <w:sz w:val="28"/>
          <w:szCs w:val="27"/>
          <w:lang w:eastAsia="ru-RU"/>
        </w:rPr>
        <w:t>Работы участников, в которых нарушены авторские права, снимаются с конкурса.</w:t>
      </w:r>
    </w:p>
    <w:p w:rsidR="00D1533C" w:rsidRDefault="00D1533C" w:rsidP="00D1533C">
      <w:pPr>
        <w:shd w:val="clear" w:color="auto" w:fill="F9F9F9"/>
        <w:spacing w:after="75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7.5.</w:t>
      </w:r>
      <w:r w:rsidRPr="00D1533C">
        <w:rPr>
          <w:rFonts w:ascii="Times New Roman" w:eastAsia="Times New Roman" w:hAnsi="Times New Roman" w:cs="Times New Roman"/>
          <w:sz w:val="28"/>
          <w:szCs w:val="27"/>
          <w:lang w:eastAsia="ru-RU"/>
        </w:rPr>
        <w:t>Авторские права на материалы, созданные в рамках конкурса, сохраняются за участниками.</w:t>
      </w:r>
    </w:p>
    <w:p w:rsidR="00E50E64" w:rsidRDefault="00D1533C" w:rsidP="00D1533C">
      <w:pPr>
        <w:shd w:val="clear" w:color="auto" w:fill="F9F9F9"/>
        <w:spacing w:after="75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7.6.</w:t>
      </w:r>
      <w:r w:rsidR="00E50E64" w:rsidRPr="00E5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E64"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представленные на конкурс, возврату не подлежат.</w:t>
      </w:r>
    </w:p>
    <w:p w:rsidR="00D1533C" w:rsidRPr="00D1533C" w:rsidRDefault="00E50E64" w:rsidP="00D1533C">
      <w:pPr>
        <w:shd w:val="clear" w:color="auto" w:fill="F9F9F9"/>
        <w:spacing w:after="75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7.7.</w:t>
      </w:r>
      <w:r w:rsidR="00D1533C" w:rsidRPr="00D1533C">
        <w:rPr>
          <w:rFonts w:ascii="Times New Roman" w:eastAsia="Times New Roman" w:hAnsi="Times New Roman" w:cs="Times New Roman"/>
          <w:bCs/>
          <w:sz w:val="28"/>
          <w:szCs w:val="27"/>
          <w:bdr w:val="none" w:sz="0" w:space="0" w:color="auto" w:frame="1"/>
          <w:lang w:eastAsia="ru-RU"/>
        </w:rPr>
        <w:t>Организаторы конкурса оставляют за собой право использовать их по завершению конкурса в некоммерческих целях</w:t>
      </w:r>
      <w:r w:rsidR="00D1533C" w:rsidRPr="00D1533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1533C" w:rsidRPr="00D1533C" w:rsidRDefault="00D1533C" w:rsidP="00D1533C">
      <w:pPr>
        <w:pStyle w:val="a3"/>
        <w:spacing w:after="0" w:line="270" w:lineRule="atLeast"/>
        <w:ind w:left="128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5CC" w:rsidRPr="00716115" w:rsidRDefault="008805CC" w:rsidP="00716115">
      <w:pPr>
        <w:pStyle w:val="a3"/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16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конкурса</w:t>
      </w:r>
    </w:p>
    <w:p w:rsidR="00CB5DEA" w:rsidRDefault="00CB5DEA" w:rsidP="008805CC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99B" w:rsidRPr="00FA499B" w:rsidRDefault="008805CC" w:rsidP="00891374">
      <w:pPr>
        <w:pStyle w:val="a3"/>
        <w:numPr>
          <w:ilvl w:val="1"/>
          <w:numId w:val="4"/>
        </w:numPr>
        <w:spacing w:after="75" w:line="270" w:lineRule="atLeast"/>
        <w:ind w:left="0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возглавляет директор</w:t>
      </w:r>
      <w:r w:rsidR="00CB5DEA" w:rsidRPr="00F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</w:t>
      </w:r>
      <w:r w:rsidRPr="00F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99B" w:rsidRPr="00FA499B" w:rsidRDefault="008805CC" w:rsidP="00891374">
      <w:pPr>
        <w:pStyle w:val="a3"/>
        <w:numPr>
          <w:ilvl w:val="1"/>
          <w:numId w:val="4"/>
        </w:numPr>
        <w:spacing w:after="75" w:line="270" w:lineRule="atLeast"/>
        <w:ind w:left="0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F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жюри конкурса входят по два представителя от организаторов конкурса</w:t>
      </w:r>
      <w:r w:rsidR="00CB5DEA" w:rsidRPr="00F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один представитель общественности</w:t>
      </w:r>
      <w:r w:rsidRPr="00F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99B" w:rsidRPr="00FA499B" w:rsidRDefault="00FA499B" w:rsidP="00891374">
      <w:pPr>
        <w:pStyle w:val="a3"/>
        <w:numPr>
          <w:ilvl w:val="1"/>
          <w:numId w:val="4"/>
        </w:numPr>
        <w:spacing w:after="75" w:line="270" w:lineRule="atLeast"/>
        <w:ind w:left="0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9B">
        <w:rPr>
          <w:rFonts w:ascii="Times New Roman" w:eastAsia="Calibri" w:hAnsi="Times New Roman" w:cs="Times New Roman"/>
          <w:sz w:val="28"/>
        </w:rPr>
        <w:t>Жюри в своей деятельности руководствуется настоящим положением</w:t>
      </w:r>
      <w:r w:rsidRPr="00FA499B">
        <w:rPr>
          <w:rFonts w:ascii="Times New Roman" w:hAnsi="Times New Roman" w:cs="Times New Roman"/>
          <w:sz w:val="28"/>
        </w:rPr>
        <w:t>.</w:t>
      </w:r>
    </w:p>
    <w:p w:rsidR="00FA499B" w:rsidRDefault="008805CC" w:rsidP="00891374">
      <w:pPr>
        <w:pStyle w:val="a3"/>
        <w:numPr>
          <w:ilvl w:val="1"/>
          <w:numId w:val="4"/>
        </w:numPr>
        <w:spacing w:after="75" w:line="270" w:lineRule="atLeast"/>
        <w:ind w:left="0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определяет победителей </w:t>
      </w:r>
      <w:r w:rsidR="00FA499B" w:rsidRPr="00F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призеров </w:t>
      </w:r>
      <w:r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:rsidR="008805CC" w:rsidRPr="008805CC" w:rsidRDefault="008805CC" w:rsidP="00891374">
      <w:pPr>
        <w:pStyle w:val="a3"/>
        <w:numPr>
          <w:ilvl w:val="1"/>
          <w:numId w:val="4"/>
        </w:numPr>
        <w:spacing w:after="75" w:line="270" w:lineRule="atLeast"/>
        <w:ind w:left="0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имеет право принимать решение о присуждении специальных дипломов и призов, а также учреждать свои номинации конкурса.</w:t>
      </w:r>
    </w:p>
    <w:p w:rsidR="008805CC" w:rsidRPr="008805CC" w:rsidRDefault="008805CC" w:rsidP="00FA499B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5CC" w:rsidRPr="00FA499B" w:rsidRDefault="008805CC" w:rsidP="00716115">
      <w:pPr>
        <w:pStyle w:val="a3"/>
        <w:numPr>
          <w:ilvl w:val="0"/>
          <w:numId w:val="4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FA499B" w:rsidRPr="00716115" w:rsidRDefault="00FA499B" w:rsidP="00FA499B">
      <w:pPr>
        <w:pStyle w:val="a3"/>
        <w:spacing w:after="0" w:line="270" w:lineRule="atLeast"/>
        <w:ind w:left="128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99B" w:rsidRPr="00FA499B" w:rsidRDefault="008805CC" w:rsidP="00FA499B">
      <w:pPr>
        <w:pStyle w:val="a3"/>
        <w:numPr>
          <w:ilvl w:val="1"/>
          <w:numId w:val="4"/>
        </w:numPr>
        <w:spacing w:after="0" w:line="270" w:lineRule="atLeast"/>
        <w:ind w:left="0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награждаются дипломами и памятными призами.</w:t>
      </w:r>
    </w:p>
    <w:p w:rsidR="00FA499B" w:rsidRDefault="008805CC" w:rsidP="00FA499B">
      <w:pPr>
        <w:pStyle w:val="a3"/>
        <w:numPr>
          <w:ilvl w:val="1"/>
          <w:numId w:val="4"/>
        </w:numPr>
        <w:spacing w:after="0" w:line="270" w:lineRule="atLeast"/>
        <w:ind w:left="0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награждаются дипломом за участие.</w:t>
      </w:r>
    </w:p>
    <w:p w:rsidR="00FA499B" w:rsidRPr="00FA499B" w:rsidRDefault="008805CC" w:rsidP="00FA499B">
      <w:pPr>
        <w:pStyle w:val="a3"/>
        <w:numPr>
          <w:ilvl w:val="1"/>
          <w:numId w:val="4"/>
        </w:numPr>
        <w:spacing w:after="0" w:line="270" w:lineRule="atLeast"/>
        <w:ind w:left="0"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классных коллективов в данном конкурсе будет учитываться при подведении итогов активности классов</w:t>
      </w:r>
      <w:r w:rsidR="00CB5DEA" w:rsidRPr="00F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 «Лучший класс года»</w:t>
      </w:r>
      <w:r w:rsidRPr="008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99B" w:rsidRDefault="00CB5DEA" w:rsidP="00FA499B">
      <w:pPr>
        <w:pStyle w:val="a3"/>
        <w:numPr>
          <w:ilvl w:val="1"/>
          <w:numId w:val="4"/>
        </w:numPr>
        <w:spacing w:after="0" w:line="270" w:lineRule="atLeast"/>
        <w:ind w:left="0"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499B">
        <w:rPr>
          <w:rFonts w:ascii="Times New Roman" w:hAnsi="Times New Roman" w:cs="Times New Roman"/>
          <w:sz w:val="28"/>
          <w:szCs w:val="28"/>
        </w:rPr>
        <w:t>Результаты конкурса будут опубликованы на сайте гимназии.</w:t>
      </w:r>
    </w:p>
    <w:sectPr w:rsidR="00FA499B" w:rsidSect="0062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02A"/>
    <w:multiLevelType w:val="multilevel"/>
    <w:tmpl w:val="D21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B607B"/>
    <w:multiLevelType w:val="multilevel"/>
    <w:tmpl w:val="3702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C0B3C"/>
    <w:multiLevelType w:val="hybridMultilevel"/>
    <w:tmpl w:val="23422550"/>
    <w:lvl w:ilvl="0" w:tplc="F418DCEE">
      <w:start w:val="1"/>
      <w:numFmt w:val="decimal"/>
      <w:lvlText w:val="%1."/>
      <w:lvlJc w:val="left"/>
      <w:pPr>
        <w:ind w:left="5322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17D20C10"/>
    <w:multiLevelType w:val="multilevel"/>
    <w:tmpl w:val="E990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1307A"/>
    <w:multiLevelType w:val="hybridMultilevel"/>
    <w:tmpl w:val="D630A1CE"/>
    <w:lvl w:ilvl="0" w:tplc="0A5A8F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E672E3"/>
    <w:multiLevelType w:val="hybridMultilevel"/>
    <w:tmpl w:val="9296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46C68"/>
    <w:multiLevelType w:val="multilevel"/>
    <w:tmpl w:val="36DCF29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2E7A2C09"/>
    <w:multiLevelType w:val="hybridMultilevel"/>
    <w:tmpl w:val="0722FB4E"/>
    <w:lvl w:ilvl="0" w:tplc="0A5A8F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C15FFE"/>
    <w:multiLevelType w:val="hybridMultilevel"/>
    <w:tmpl w:val="AD6A6098"/>
    <w:lvl w:ilvl="0" w:tplc="0A5A8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B5E3F"/>
    <w:multiLevelType w:val="hybridMultilevel"/>
    <w:tmpl w:val="AC9663B4"/>
    <w:lvl w:ilvl="0" w:tplc="0A5A8F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4A3087"/>
    <w:multiLevelType w:val="multilevel"/>
    <w:tmpl w:val="AF5E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032D1"/>
    <w:multiLevelType w:val="multilevel"/>
    <w:tmpl w:val="4CB8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24743"/>
    <w:multiLevelType w:val="hybridMultilevel"/>
    <w:tmpl w:val="7E06202E"/>
    <w:lvl w:ilvl="0" w:tplc="0A5A8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A157C"/>
    <w:multiLevelType w:val="hybridMultilevel"/>
    <w:tmpl w:val="EAA8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F5862"/>
    <w:multiLevelType w:val="multilevel"/>
    <w:tmpl w:val="F85A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0F2B23"/>
    <w:multiLevelType w:val="multilevel"/>
    <w:tmpl w:val="4E4A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A269C2"/>
    <w:multiLevelType w:val="multilevel"/>
    <w:tmpl w:val="27D8DA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805CC"/>
    <w:rsid w:val="00072ACB"/>
    <w:rsid w:val="000A0383"/>
    <w:rsid w:val="000D4E1B"/>
    <w:rsid w:val="000E63E3"/>
    <w:rsid w:val="0015198A"/>
    <w:rsid w:val="00161290"/>
    <w:rsid w:val="00185AE0"/>
    <w:rsid w:val="001C37D5"/>
    <w:rsid w:val="00385187"/>
    <w:rsid w:val="004715F1"/>
    <w:rsid w:val="005D6B84"/>
    <w:rsid w:val="00627A2B"/>
    <w:rsid w:val="006A5B85"/>
    <w:rsid w:val="00716115"/>
    <w:rsid w:val="00773CBE"/>
    <w:rsid w:val="007C1186"/>
    <w:rsid w:val="00814C2A"/>
    <w:rsid w:val="00821338"/>
    <w:rsid w:val="008805CC"/>
    <w:rsid w:val="00891374"/>
    <w:rsid w:val="00934BDD"/>
    <w:rsid w:val="009E27C0"/>
    <w:rsid w:val="00AA0900"/>
    <w:rsid w:val="00AA28A9"/>
    <w:rsid w:val="00AB1D22"/>
    <w:rsid w:val="00AD1F20"/>
    <w:rsid w:val="00B379EA"/>
    <w:rsid w:val="00B95491"/>
    <w:rsid w:val="00C061E1"/>
    <w:rsid w:val="00C22367"/>
    <w:rsid w:val="00C37514"/>
    <w:rsid w:val="00CB408B"/>
    <w:rsid w:val="00CB5DEA"/>
    <w:rsid w:val="00D1533C"/>
    <w:rsid w:val="00D71726"/>
    <w:rsid w:val="00E50E64"/>
    <w:rsid w:val="00EC6F9C"/>
    <w:rsid w:val="00F14B78"/>
    <w:rsid w:val="00F72A8A"/>
    <w:rsid w:val="00F87CCC"/>
    <w:rsid w:val="00FA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05CC"/>
  </w:style>
  <w:style w:type="character" w:customStyle="1" w:styleId="apple-style-span">
    <w:name w:val="apple-style-span"/>
    <w:basedOn w:val="a0"/>
    <w:rsid w:val="008805CC"/>
  </w:style>
  <w:style w:type="paragraph" w:styleId="a3">
    <w:name w:val="List Paragraph"/>
    <w:basedOn w:val="a"/>
    <w:uiPriority w:val="34"/>
    <w:qFormat/>
    <w:rsid w:val="001C37D5"/>
    <w:pPr>
      <w:ind w:left="720"/>
      <w:contextualSpacing/>
    </w:pPr>
  </w:style>
  <w:style w:type="paragraph" w:styleId="a4">
    <w:name w:val="No Spacing"/>
    <w:uiPriority w:val="1"/>
    <w:qFormat/>
    <w:rsid w:val="00C061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0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5198A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33</cp:revision>
  <dcterms:created xsi:type="dcterms:W3CDTF">2013-10-01T15:43:00Z</dcterms:created>
  <dcterms:modified xsi:type="dcterms:W3CDTF">2013-10-01T19:16:00Z</dcterms:modified>
</cp:coreProperties>
</file>